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31402" w14:textId="77777777" w:rsidR="00DA44F9" w:rsidRPr="003221C4" w:rsidRDefault="00DA44F9" w:rsidP="00097BE0">
      <w:pPr>
        <w:rPr>
          <w:lang w:val="bg-BG"/>
        </w:rPr>
      </w:pPr>
    </w:p>
    <w:p w14:paraId="1AD367DF" w14:textId="77777777" w:rsidR="00A41B9D" w:rsidRPr="003221C4" w:rsidRDefault="00A41B9D" w:rsidP="00A41B9D">
      <w:pPr>
        <w:jc w:val="center"/>
        <w:rPr>
          <w:rFonts w:ascii="Times New Roman" w:eastAsia="Calibri" w:hAnsi="Times New Roman" w:cs="Times New Roman"/>
          <w:b/>
          <w:sz w:val="40"/>
          <w:szCs w:val="40"/>
          <w:lang w:val="bg-BG"/>
        </w:rPr>
      </w:pPr>
      <w:r w:rsidRPr="003221C4">
        <w:rPr>
          <w:rFonts w:ascii="Times New Roman" w:eastAsia="Calibri" w:hAnsi="Times New Roman" w:cs="Times New Roman"/>
          <w:b/>
          <w:sz w:val="40"/>
          <w:szCs w:val="40"/>
          <w:lang w:val="bg-BG"/>
        </w:rPr>
        <w:t>АДМИНИСТРАТИВЕН ДОГОВОР</w:t>
      </w:r>
    </w:p>
    <w:p w14:paraId="3B449301" w14:textId="77777777" w:rsidR="00A41B9D" w:rsidRPr="003221C4" w:rsidRDefault="00A41B9D" w:rsidP="00A41B9D">
      <w:pPr>
        <w:jc w:val="center"/>
        <w:rPr>
          <w:rFonts w:ascii="Times New Roman" w:eastAsia="Calibri" w:hAnsi="Times New Roman" w:cs="Times New Roman"/>
          <w:b/>
          <w:sz w:val="28"/>
          <w:szCs w:val="28"/>
          <w:lang w:val="bg-BG"/>
        </w:rPr>
      </w:pPr>
      <w:r w:rsidRPr="003221C4">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2014- 2020</w:t>
      </w:r>
    </w:p>
    <w:p w14:paraId="50C861A8" w14:textId="77777777" w:rsidR="00A41B9D" w:rsidRPr="003221C4" w:rsidRDefault="00A41B9D" w:rsidP="00A41B9D">
      <w:pPr>
        <w:jc w:val="center"/>
        <w:rPr>
          <w:rFonts w:ascii="Times New Roman" w:eastAsia="Calibri" w:hAnsi="Times New Roman" w:cs="Times New Roman"/>
          <w:sz w:val="28"/>
          <w:szCs w:val="28"/>
          <w:lang w:val="bg-BG"/>
        </w:rPr>
      </w:pPr>
      <w:r w:rsidRPr="003221C4">
        <w:rPr>
          <w:rFonts w:ascii="Times New Roman" w:eastAsia="Calibri" w:hAnsi="Times New Roman" w:cs="Times New Roman"/>
          <w:sz w:val="28"/>
          <w:szCs w:val="28"/>
          <w:lang w:val="bg-BG"/>
        </w:rPr>
        <w:t>процедура на директно предоставяне</w:t>
      </w:r>
    </w:p>
    <w:p w14:paraId="32575122" w14:textId="39148574" w:rsidR="00A41B9D" w:rsidRPr="003221C4" w:rsidRDefault="009D4B3A" w:rsidP="00A41B9D">
      <w:pPr>
        <w:jc w:val="center"/>
        <w:rPr>
          <w:rFonts w:ascii="Times New Roman" w:eastAsia="Calibri" w:hAnsi="Times New Roman" w:cs="Times New Roman"/>
          <w:b/>
          <w:bCs/>
          <w:color w:val="000000" w:themeColor="text1"/>
          <w:sz w:val="28"/>
          <w:szCs w:val="28"/>
          <w:lang w:val="bg-BG"/>
        </w:rPr>
      </w:pPr>
      <w:r w:rsidRPr="003221C4">
        <w:rPr>
          <w:rFonts w:ascii="Times New Roman" w:eastAsia="Calibri" w:hAnsi="Times New Roman" w:cs="Times New Roman"/>
          <w:b/>
          <w:bCs/>
          <w:color w:val="000000" w:themeColor="text1"/>
          <w:sz w:val="28"/>
          <w:szCs w:val="28"/>
          <w:lang w:val="bg-BG"/>
        </w:rPr>
        <w:t>BG16RFOP001-</w:t>
      </w:r>
      <w:r w:rsidR="009D76A9" w:rsidRPr="003221C4">
        <w:rPr>
          <w:rFonts w:ascii="Times New Roman" w:eastAsia="Calibri" w:hAnsi="Times New Roman" w:cs="Times New Roman"/>
          <w:b/>
          <w:bCs/>
          <w:color w:val="000000" w:themeColor="text1"/>
          <w:sz w:val="28"/>
          <w:szCs w:val="28"/>
          <w:lang w:val="bg-BG"/>
        </w:rPr>
        <w:t>7</w:t>
      </w:r>
      <w:r w:rsidRPr="003221C4">
        <w:rPr>
          <w:rFonts w:ascii="Times New Roman" w:eastAsia="Calibri" w:hAnsi="Times New Roman" w:cs="Times New Roman"/>
          <w:b/>
          <w:bCs/>
          <w:color w:val="000000" w:themeColor="text1"/>
          <w:sz w:val="28"/>
          <w:szCs w:val="28"/>
          <w:lang w:val="bg-BG"/>
        </w:rPr>
        <w:t>.</w:t>
      </w:r>
      <w:r w:rsidR="001E4F92" w:rsidRPr="003221C4">
        <w:rPr>
          <w:rFonts w:ascii="Times New Roman" w:eastAsia="Calibri" w:hAnsi="Times New Roman" w:cs="Times New Roman"/>
          <w:b/>
          <w:bCs/>
          <w:color w:val="000000" w:themeColor="text1"/>
          <w:sz w:val="28"/>
          <w:szCs w:val="28"/>
          <w:lang w:val="bg-BG"/>
        </w:rPr>
        <w:t xml:space="preserve">002 </w:t>
      </w:r>
      <w:r w:rsidRPr="003221C4">
        <w:rPr>
          <w:rFonts w:ascii="Times New Roman" w:eastAsia="Calibri" w:hAnsi="Times New Roman" w:cs="Times New Roman"/>
          <w:b/>
          <w:bCs/>
          <w:color w:val="000000" w:themeColor="text1"/>
          <w:sz w:val="28"/>
          <w:szCs w:val="28"/>
          <w:lang w:val="bg-BG"/>
        </w:rPr>
        <w:t>„</w:t>
      </w:r>
      <w:r w:rsidR="009D76A9" w:rsidRPr="003221C4">
        <w:rPr>
          <w:rFonts w:ascii="Times New Roman" w:eastAsia="Calibri" w:hAnsi="Times New Roman" w:cs="Times New Roman"/>
          <w:b/>
          <w:bCs/>
          <w:color w:val="000000" w:themeColor="text1"/>
          <w:sz w:val="28"/>
          <w:szCs w:val="28"/>
          <w:lang w:val="bg-BG"/>
        </w:rPr>
        <w:t>Пътна безопасност</w:t>
      </w:r>
      <w:r w:rsidRPr="003221C4">
        <w:rPr>
          <w:rFonts w:ascii="Times New Roman" w:eastAsia="Calibri" w:hAnsi="Times New Roman" w:cs="Times New Roman"/>
          <w:b/>
          <w:bCs/>
          <w:color w:val="000000" w:themeColor="text1"/>
          <w:sz w:val="28"/>
          <w:szCs w:val="28"/>
          <w:lang w:val="bg-BG"/>
        </w:rPr>
        <w:t>“</w:t>
      </w:r>
    </w:p>
    <w:p w14:paraId="5AD05CCB" w14:textId="6893F085" w:rsidR="00A41B9D" w:rsidRPr="003221C4" w:rsidRDefault="008E5557" w:rsidP="008E5557">
      <w:pPr>
        <w:spacing w:before="80" w:after="80" w:line="240" w:lineRule="auto"/>
        <w:jc w:val="center"/>
        <w:rPr>
          <w:rFonts w:ascii="Times New Roman" w:eastAsia="Times New Roman" w:hAnsi="Times New Roman" w:cs="Times New Roman"/>
          <w:b/>
          <w:color w:val="000000" w:themeColor="text1"/>
          <w:sz w:val="24"/>
          <w:szCs w:val="24"/>
          <w:lang w:val="bg-BG" w:eastAsia="fr-FR"/>
        </w:rPr>
      </w:pPr>
      <w:r w:rsidRPr="003221C4">
        <w:rPr>
          <w:rFonts w:ascii="Times New Roman" w:eastAsia="Times New Roman" w:hAnsi="Times New Roman" w:cs="Times New Roman"/>
          <w:b/>
          <w:color w:val="000000" w:themeColor="text1"/>
          <w:sz w:val="28"/>
          <w:szCs w:val="28"/>
          <w:lang w:val="bg-BG" w:eastAsia="fr-FR"/>
        </w:rPr>
        <w:t>№ от ИСУН</w:t>
      </w:r>
      <w:r w:rsidRPr="003221C4">
        <w:rPr>
          <w:rFonts w:ascii="Times New Roman" w:eastAsia="Times New Roman" w:hAnsi="Times New Roman" w:cs="Times New Roman"/>
          <w:b/>
          <w:color w:val="000000" w:themeColor="text1"/>
          <w:sz w:val="24"/>
          <w:szCs w:val="24"/>
          <w:lang w:val="bg-BG" w:eastAsia="fr-FR"/>
        </w:rPr>
        <w:t xml:space="preserve"> - </w:t>
      </w:r>
      <w:r w:rsidR="00473B05" w:rsidRPr="003221C4">
        <w:rPr>
          <w:rFonts w:ascii="Times New Roman" w:eastAsia="Calibri" w:hAnsi="Times New Roman" w:cs="Times New Roman"/>
          <w:b/>
          <w:bCs/>
          <w:color w:val="000000" w:themeColor="text1"/>
          <w:sz w:val="28"/>
          <w:szCs w:val="28"/>
          <w:lang w:val="bg-BG"/>
        </w:rPr>
        <w:t>BG16RFOP001-</w:t>
      </w:r>
      <w:r w:rsidR="009D76A9" w:rsidRPr="003221C4">
        <w:rPr>
          <w:rFonts w:ascii="Times New Roman" w:eastAsia="Calibri" w:hAnsi="Times New Roman" w:cs="Times New Roman"/>
          <w:b/>
          <w:bCs/>
          <w:color w:val="000000" w:themeColor="text1"/>
          <w:sz w:val="28"/>
          <w:szCs w:val="28"/>
          <w:lang w:val="bg-BG"/>
        </w:rPr>
        <w:t>7</w:t>
      </w:r>
      <w:r w:rsidR="00473B05" w:rsidRPr="003221C4">
        <w:rPr>
          <w:rFonts w:ascii="Times New Roman" w:eastAsia="Calibri" w:hAnsi="Times New Roman" w:cs="Times New Roman"/>
          <w:b/>
          <w:bCs/>
          <w:color w:val="000000" w:themeColor="text1"/>
          <w:sz w:val="28"/>
          <w:szCs w:val="28"/>
          <w:lang w:val="bg-BG"/>
        </w:rPr>
        <w:t>.</w:t>
      </w:r>
      <w:r w:rsidR="001E4F92" w:rsidRPr="003221C4">
        <w:rPr>
          <w:rFonts w:ascii="Times New Roman" w:eastAsia="Calibri" w:hAnsi="Times New Roman" w:cs="Times New Roman"/>
          <w:b/>
          <w:bCs/>
          <w:color w:val="000000" w:themeColor="text1"/>
          <w:sz w:val="28"/>
          <w:szCs w:val="28"/>
          <w:lang w:val="bg-BG"/>
        </w:rPr>
        <w:t>002</w:t>
      </w:r>
      <w:r w:rsidRPr="003221C4">
        <w:rPr>
          <w:rFonts w:ascii="Times New Roman" w:eastAsia="Calibri" w:hAnsi="Times New Roman" w:cs="Times New Roman"/>
          <w:b/>
          <w:bCs/>
          <w:color w:val="000000" w:themeColor="text1"/>
          <w:sz w:val="28"/>
          <w:szCs w:val="28"/>
          <w:lang w:val="bg-BG"/>
        </w:rPr>
        <w:t>-…….</w:t>
      </w:r>
    </w:p>
    <w:p w14:paraId="0684B09D" w14:textId="77777777" w:rsidR="0075711F" w:rsidRPr="003221C4" w:rsidRDefault="0075711F" w:rsidP="00A41B9D">
      <w:pPr>
        <w:spacing w:before="80" w:after="80" w:line="240" w:lineRule="auto"/>
        <w:ind w:firstLine="708"/>
        <w:jc w:val="both"/>
        <w:rPr>
          <w:rFonts w:ascii="Times New Roman" w:eastAsia="Times New Roman" w:hAnsi="Times New Roman" w:cs="Times New Roman"/>
          <w:b/>
          <w:sz w:val="24"/>
          <w:szCs w:val="24"/>
          <w:lang w:val="bg-BG" w:eastAsia="fr-FR"/>
        </w:rPr>
      </w:pPr>
    </w:p>
    <w:p w14:paraId="2B783AD9" w14:textId="77777777" w:rsidR="0075711F" w:rsidRPr="003221C4" w:rsidRDefault="0075711F" w:rsidP="00A41B9D">
      <w:pPr>
        <w:spacing w:before="80" w:after="80" w:line="240" w:lineRule="auto"/>
        <w:ind w:firstLine="708"/>
        <w:jc w:val="both"/>
        <w:rPr>
          <w:rFonts w:ascii="Times New Roman" w:eastAsia="Times New Roman" w:hAnsi="Times New Roman" w:cs="Times New Roman"/>
          <w:b/>
          <w:sz w:val="24"/>
          <w:szCs w:val="24"/>
          <w:lang w:val="bg-BG" w:eastAsia="fr-FR"/>
        </w:rPr>
      </w:pPr>
    </w:p>
    <w:p w14:paraId="3E765912" w14:textId="5FA7436E" w:rsidR="00A41B9D" w:rsidRPr="003221C4"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3221C4">
        <w:rPr>
          <w:rFonts w:ascii="Times New Roman" w:eastAsia="Times New Roman" w:hAnsi="Times New Roman" w:cs="Times New Roman"/>
          <w:sz w:val="24"/>
          <w:szCs w:val="24"/>
          <w:lang w:val="bg-BG" w:eastAsia="bg-BG"/>
        </w:rPr>
        <w:t>Настоящият</w:t>
      </w:r>
      <w:r w:rsidR="00EF5F9B" w:rsidRPr="003221C4">
        <w:rPr>
          <w:rFonts w:ascii="Times New Roman" w:eastAsia="Times New Roman" w:hAnsi="Times New Roman" w:cs="Times New Roman"/>
          <w:sz w:val="24"/>
          <w:szCs w:val="24"/>
          <w:lang w:val="bg-BG" w:eastAsia="fr-FR"/>
        </w:rPr>
        <w:t xml:space="preserve"> Д</w:t>
      </w:r>
      <w:r w:rsidRPr="003221C4">
        <w:rPr>
          <w:rFonts w:ascii="Times New Roman" w:eastAsia="Times New Roman" w:hAnsi="Times New Roman" w:cs="Times New Roman"/>
          <w:sz w:val="24"/>
          <w:szCs w:val="24"/>
          <w:lang w:val="bg-BG" w:eastAsia="fr-FR"/>
        </w:rPr>
        <w:t>ого</w:t>
      </w:r>
      <w:r w:rsidR="00EF5F9B" w:rsidRPr="003221C4">
        <w:rPr>
          <w:rFonts w:ascii="Times New Roman" w:eastAsia="Times New Roman" w:hAnsi="Times New Roman" w:cs="Times New Roman"/>
          <w:sz w:val="24"/>
          <w:szCs w:val="24"/>
          <w:lang w:val="bg-BG" w:eastAsia="fr-FR"/>
        </w:rPr>
        <w:t>вор се сключва на основание чл.</w:t>
      </w:r>
      <w:r w:rsidR="00B379C8" w:rsidRPr="003221C4">
        <w:rPr>
          <w:rFonts w:ascii="Times New Roman" w:eastAsia="Times New Roman" w:hAnsi="Times New Roman" w:cs="Times New Roman"/>
          <w:sz w:val="24"/>
          <w:szCs w:val="24"/>
          <w:lang w:val="bg-BG" w:eastAsia="fr-FR"/>
        </w:rPr>
        <w:t>45,</w:t>
      </w:r>
      <w:r w:rsidRPr="003221C4">
        <w:rPr>
          <w:rFonts w:ascii="Times New Roman" w:eastAsia="Times New Roman" w:hAnsi="Times New Roman" w:cs="Times New Roman"/>
          <w:sz w:val="24"/>
          <w:szCs w:val="24"/>
          <w:lang w:val="bg-BG" w:eastAsia="fr-FR"/>
        </w:rPr>
        <w:t xml:space="preserve"> ал.</w:t>
      </w:r>
      <w:r w:rsidR="00B379C8" w:rsidRPr="003221C4">
        <w:rPr>
          <w:rFonts w:ascii="Times New Roman" w:eastAsia="Times New Roman" w:hAnsi="Times New Roman" w:cs="Times New Roman"/>
          <w:sz w:val="24"/>
          <w:szCs w:val="24"/>
          <w:lang w:val="bg-BG" w:eastAsia="fr-FR"/>
        </w:rPr>
        <w:t>2</w:t>
      </w:r>
      <w:r w:rsidRPr="003221C4">
        <w:rPr>
          <w:rFonts w:ascii="Times New Roman" w:eastAsia="Times New Roman" w:hAnsi="Times New Roman" w:cs="Times New Roman"/>
          <w:sz w:val="24"/>
          <w:szCs w:val="24"/>
          <w:lang w:val="bg-BG" w:eastAsia="fr-FR"/>
        </w:rPr>
        <w:t xml:space="preserve"> от ЗУСЕСИФ във връзка с постъп</w:t>
      </w:r>
      <w:r w:rsidR="007B19BA" w:rsidRPr="003221C4">
        <w:rPr>
          <w:rFonts w:ascii="Times New Roman" w:eastAsia="Times New Roman" w:hAnsi="Times New Roman" w:cs="Times New Roman"/>
          <w:sz w:val="24"/>
          <w:szCs w:val="24"/>
          <w:lang w:val="bg-BG" w:eastAsia="fr-FR"/>
        </w:rPr>
        <w:t>ило проектно предложение ИСУН №</w:t>
      </w:r>
      <w:r w:rsidRPr="003221C4">
        <w:rPr>
          <w:rFonts w:ascii="Times New Roman" w:eastAsia="Times New Roman" w:hAnsi="Times New Roman" w:cs="Times New Roman"/>
          <w:sz w:val="24"/>
          <w:szCs w:val="24"/>
          <w:lang w:val="bg-BG" w:eastAsia="fr-FR"/>
        </w:rPr>
        <w:t xml:space="preserve"> ….....................</w:t>
      </w:r>
      <w:r w:rsidR="00677748" w:rsidRPr="003221C4">
        <w:rPr>
          <w:rFonts w:ascii="Times New Roman" w:eastAsia="Times New Roman" w:hAnsi="Times New Roman" w:cs="Times New Roman"/>
          <w:sz w:val="24"/>
          <w:szCs w:val="24"/>
          <w:lang w:val="bg-BG" w:eastAsia="fr-FR"/>
        </w:rPr>
        <w:t>.</w:t>
      </w:r>
      <w:r w:rsidRPr="003221C4">
        <w:rPr>
          <w:rFonts w:ascii="Times New Roman" w:eastAsia="Times New Roman" w:hAnsi="Times New Roman" w:cs="Times New Roman"/>
          <w:sz w:val="24"/>
          <w:szCs w:val="24"/>
          <w:lang w:val="bg-BG" w:eastAsia="fr-FR"/>
        </w:rPr>
        <w:t>.............................. и одобрен</w:t>
      </w:r>
      <w:r w:rsidR="007B19BA" w:rsidRPr="003221C4">
        <w:rPr>
          <w:rFonts w:ascii="Times New Roman" w:eastAsia="Times New Roman" w:hAnsi="Times New Roman" w:cs="Times New Roman"/>
          <w:sz w:val="24"/>
          <w:szCs w:val="24"/>
          <w:lang w:val="bg-BG" w:eastAsia="fr-FR"/>
        </w:rPr>
        <w:t>о</w:t>
      </w:r>
      <w:r w:rsidRPr="003221C4">
        <w:rPr>
          <w:rFonts w:ascii="Times New Roman" w:eastAsia="Times New Roman" w:hAnsi="Times New Roman" w:cs="Times New Roman"/>
          <w:sz w:val="24"/>
          <w:szCs w:val="24"/>
          <w:lang w:val="bg-BG" w:eastAsia="fr-FR"/>
        </w:rPr>
        <w:t xml:space="preserve"> </w:t>
      </w:r>
      <w:r w:rsidR="00087085" w:rsidRPr="003221C4">
        <w:rPr>
          <w:rFonts w:ascii="Times New Roman" w:eastAsia="Times New Roman" w:hAnsi="Times New Roman" w:cs="Times New Roman"/>
          <w:sz w:val="24"/>
          <w:szCs w:val="24"/>
          <w:lang w:val="bg-BG" w:eastAsia="fr-FR"/>
        </w:rPr>
        <w:t>от Ръководителя на Управляващия орган на ОПРР 2014-2020 г. на дата</w:t>
      </w:r>
      <w:r w:rsidR="00EF5F9B" w:rsidRPr="003221C4">
        <w:rPr>
          <w:rFonts w:ascii="Times New Roman" w:eastAsia="Times New Roman" w:hAnsi="Times New Roman" w:cs="Times New Roman"/>
          <w:sz w:val="24"/>
          <w:szCs w:val="24"/>
          <w:lang w:val="bg-BG" w:eastAsia="fr-FR"/>
        </w:rPr>
        <w:t xml:space="preserve"> …................(чл.</w:t>
      </w:r>
      <w:r w:rsidRPr="003221C4">
        <w:rPr>
          <w:rFonts w:ascii="Times New Roman" w:eastAsia="Times New Roman" w:hAnsi="Times New Roman" w:cs="Times New Roman"/>
          <w:sz w:val="24"/>
          <w:szCs w:val="24"/>
          <w:lang w:val="bg-BG" w:eastAsia="fr-FR"/>
        </w:rPr>
        <w:t>45, ал. 1, т.1 от ЗУСЕСИФ)</w:t>
      </w:r>
    </w:p>
    <w:p w14:paraId="5D43D0E4" w14:textId="77777777" w:rsidR="00A41B9D" w:rsidRPr="003221C4" w:rsidRDefault="00A41B9D" w:rsidP="003943B5">
      <w:pPr>
        <w:spacing w:before="80" w:after="80" w:line="360" w:lineRule="auto"/>
        <w:jc w:val="both"/>
        <w:rPr>
          <w:rFonts w:ascii="Times New Roman" w:eastAsia="Times New Roman" w:hAnsi="Times New Roman" w:cs="Times New Roman"/>
          <w:sz w:val="24"/>
          <w:szCs w:val="24"/>
          <w:lang w:val="bg-BG" w:eastAsia="fr-FR"/>
        </w:rPr>
      </w:pPr>
      <w:r w:rsidRPr="003221C4">
        <w:rPr>
          <w:rFonts w:ascii="Times New Roman" w:eastAsia="Times New Roman" w:hAnsi="Times New Roman" w:cs="Times New Roman"/>
          <w:sz w:val="24"/>
          <w:szCs w:val="24"/>
          <w:lang w:val="bg-BG" w:eastAsia="fr-FR"/>
        </w:rPr>
        <w:t>между</w:t>
      </w:r>
    </w:p>
    <w:p w14:paraId="0DB1B45D" w14:textId="3D78A324" w:rsidR="00A41B9D" w:rsidRPr="003221C4" w:rsidRDefault="00DA3D0E"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3221C4">
        <w:rPr>
          <w:rFonts w:ascii="Times New Roman" w:eastAsia="Times New Roman" w:hAnsi="Times New Roman" w:cs="Times New Roman"/>
          <w:b/>
          <w:sz w:val="24"/>
          <w:szCs w:val="24"/>
          <w:lang w:val="bg-BG" w:eastAsia="bg-BG"/>
        </w:rPr>
        <w:t>Министерство на регионалното развитие и благоустройството</w:t>
      </w:r>
      <w:r w:rsidRPr="003221C4">
        <w:rPr>
          <w:rFonts w:ascii="Times New Roman" w:eastAsia="Times New Roman" w:hAnsi="Times New Roman" w:cs="Times New Roman"/>
          <w:sz w:val="24"/>
          <w:szCs w:val="24"/>
          <w:lang w:val="bg-BG" w:eastAsia="bg-BG"/>
        </w:rPr>
        <w:t xml:space="preserve">, </w:t>
      </w:r>
      <w:r w:rsidRPr="003221C4">
        <w:rPr>
          <w:rFonts w:ascii="Times New Roman" w:eastAsia="Times New Roman" w:hAnsi="Times New Roman" w:cs="Times New Roman"/>
          <w:b/>
          <w:sz w:val="24"/>
          <w:szCs w:val="24"/>
          <w:lang w:val="bg-BG" w:eastAsia="bg-BG"/>
        </w:rPr>
        <w:t>Управляващ орган на Оперативна програма „Региони в растеж“ 2014-2020 (ОПРР) –</w:t>
      </w:r>
      <w:r w:rsidR="00A21D15" w:rsidRPr="003221C4">
        <w:rPr>
          <w:rFonts w:ascii="Times New Roman" w:eastAsia="Times New Roman" w:hAnsi="Times New Roman" w:cs="Times New Roman"/>
          <w:b/>
          <w:sz w:val="24"/>
          <w:szCs w:val="24"/>
          <w:lang w:val="bg-BG" w:eastAsia="fr-FR"/>
        </w:rPr>
        <w:t xml:space="preserve"> </w:t>
      </w:r>
      <w:r w:rsidR="00A21D15" w:rsidRPr="003221C4">
        <w:rPr>
          <w:rFonts w:ascii="Times New Roman" w:eastAsia="Times New Roman" w:hAnsi="Times New Roman" w:cs="Times New Roman"/>
          <w:sz w:val="24"/>
          <w:szCs w:val="24"/>
          <w:lang w:val="bg-BG" w:eastAsia="fr-FR"/>
        </w:rPr>
        <w:t>Главна дирекция „Стратегическо планиране и програми за регионално развитие”, с адрес: гр.</w:t>
      </w:r>
      <w:r w:rsidR="00CF285A" w:rsidRPr="003221C4">
        <w:rPr>
          <w:rFonts w:ascii="Times New Roman" w:eastAsia="Times New Roman" w:hAnsi="Times New Roman" w:cs="Times New Roman"/>
          <w:sz w:val="24"/>
          <w:szCs w:val="24"/>
          <w:lang w:val="bg-BG" w:eastAsia="fr-FR"/>
        </w:rPr>
        <w:t xml:space="preserve"> </w:t>
      </w:r>
      <w:r w:rsidR="00A21D15" w:rsidRPr="003221C4">
        <w:rPr>
          <w:rFonts w:ascii="Times New Roman" w:eastAsia="Times New Roman" w:hAnsi="Times New Roman" w:cs="Times New Roman"/>
          <w:sz w:val="24"/>
          <w:szCs w:val="24"/>
          <w:lang w:val="bg-BG" w:eastAsia="fr-FR"/>
        </w:rPr>
        <w:t xml:space="preserve">София, ул. ”Св. св. Кирил и Методий” №17-19, с Булстат: 831661388, представлявано от Деница Пламенова Николова – Ръководител на Управляващия орган на ОПРР, оправомощена със Заповед № </w:t>
      </w:r>
      <w:r w:rsidR="001E4F92" w:rsidRPr="003221C4">
        <w:rPr>
          <w:rFonts w:ascii="Times New Roman" w:hAnsi="Times New Roman" w:cs="Times New Roman"/>
          <w:bCs/>
          <w:sz w:val="24"/>
          <w:szCs w:val="24"/>
          <w:lang w:val="bg-BG"/>
        </w:rPr>
        <w:t>…</w:t>
      </w:r>
      <w:r w:rsidR="001E4F92" w:rsidRPr="003221C4">
        <w:rPr>
          <w:rFonts w:ascii="Times New Roman" w:eastAsia="Times New Roman" w:hAnsi="Times New Roman" w:cs="Times New Roman"/>
          <w:sz w:val="24"/>
          <w:szCs w:val="24"/>
          <w:lang w:val="bg-BG" w:eastAsia="fr-FR"/>
        </w:rPr>
        <w:t>……………….</w:t>
      </w:r>
      <w:r w:rsidR="0053273C" w:rsidRPr="003221C4">
        <w:rPr>
          <w:bCs/>
          <w:sz w:val="24"/>
          <w:szCs w:val="24"/>
          <w:lang w:val="bg-BG"/>
        </w:rPr>
        <w:t xml:space="preserve"> </w:t>
      </w:r>
      <w:r w:rsidR="00A21D15" w:rsidRPr="003221C4">
        <w:rPr>
          <w:rFonts w:ascii="Times New Roman" w:eastAsia="Times New Roman" w:hAnsi="Times New Roman" w:cs="Times New Roman"/>
          <w:sz w:val="24"/>
          <w:szCs w:val="24"/>
          <w:lang w:val="bg-BG" w:eastAsia="fr-FR"/>
        </w:rPr>
        <w:t>на Министъра на регионалното развитие и благоустройството,</w:t>
      </w:r>
      <w:r w:rsidRPr="003221C4">
        <w:rPr>
          <w:rFonts w:ascii="Times New Roman" w:eastAsia="Times New Roman" w:hAnsi="Times New Roman" w:cs="Times New Roman"/>
          <w:sz w:val="24"/>
          <w:szCs w:val="24"/>
          <w:lang w:val="bg-BG" w:eastAsia="fr-FR"/>
        </w:rPr>
        <w:t xml:space="preserve"> от една страна</w:t>
      </w:r>
    </w:p>
    <w:p w14:paraId="75611F16" w14:textId="77777777" w:rsidR="00A41B9D" w:rsidRPr="003221C4" w:rsidRDefault="00A41B9D"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3221C4">
        <w:rPr>
          <w:rFonts w:ascii="Times New Roman" w:eastAsia="Times New Roman" w:hAnsi="Times New Roman" w:cs="Times New Roman"/>
          <w:sz w:val="24"/>
          <w:szCs w:val="24"/>
          <w:lang w:val="bg-BG" w:eastAsia="fr-FR"/>
        </w:rPr>
        <w:t>и</w:t>
      </w:r>
    </w:p>
    <w:p w14:paraId="29F27DE3" w14:textId="749BAF91" w:rsidR="00A41B9D" w:rsidRPr="003221C4" w:rsidRDefault="009D76A9"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3221C4">
        <w:rPr>
          <w:rFonts w:ascii="Times New Roman" w:eastAsia="Times New Roman" w:hAnsi="Times New Roman" w:cs="Times New Roman"/>
          <w:b/>
          <w:sz w:val="24"/>
          <w:szCs w:val="24"/>
          <w:lang w:val="bg-BG" w:eastAsia="fr-FR"/>
        </w:rPr>
        <w:t>Държавна агенция „Безопасност на движението по пътищата“</w:t>
      </w:r>
      <w:r w:rsidR="00356367" w:rsidRPr="003221C4">
        <w:rPr>
          <w:rFonts w:ascii="Times New Roman" w:eastAsia="Times New Roman" w:hAnsi="Times New Roman" w:cs="Times New Roman"/>
          <w:b/>
          <w:sz w:val="24"/>
          <w:szCs w:val="24"/>
          <w:lang w:val="bg-BG" w:eastAsia="fr-FR"/>
        </w:rPr>
        <w:t xml:space="preserve">, </w:t>
      </w:r>
      <w:r w:rsidR="00356367" w:rsidRPr="003221C4">
        <w:rPr>
          <w:rFonts w:ascii="Times New Roman" w:eastAsia="Times New Roman" w:hAnsi="Times New Roman" w:cs="Times New Roman"/>
          <w:sz w:val="24"/>
          <w:szCs w:val="24"/>
          <w:lang w:val="bg-BG" w:eastAsia="fr-FR"/>
        </w:rPr>
        <w:t xml:space="preserve">с адрес: гр. </w:t>
      </w:r>
      <w:r w:rsidR="00356367" w:rsidRPr="003221C4">
        <w:rPr>
          <w:rFonts w:ascii="Times New Roman" w:eastAsia="Times New Roman" w:hAnsi="Times New Roman" w:cs="Times New Roman"/>
          <w:bCs/>
          <w:iCs/>
          <w:sz w:val="24"/>
          <w:szCs w:val="24"/>
          <w:lang w:val="bg-BG" w:eastAsia="fr-FR" w:bidi="bg-BG"/>
        </w:rPr>
        <w:t>София</w:t>
      </w:r>
      <w:r w:rsidR="00356367" w:rsidRPr="003221C4">
        <w:rPr>
          <w:rFonts w:ascii="Times New Roman" w:eastAsia="Times New Roman" w:hAnsi="Times New Roman" w:cs="Times New Roman"/>
          <w:bCs/>
          <w:sz w:val="24"/>
          <w:szCs w:val="24"/>
          <w:lang w:val="bg-BG" w:eastAsia="fr-FR"/>
        </w:rPr>
        <w:t xml:space="preserve"> 1000</w:t>
      </w:r>
      <w:r w:rsidR="00356367" w:rsidRPr="003221C4">
        <w:rPr>
          <w:rFonts w:ascii="Times New Roman" w:eastAsia="Times New Roman" w:hAnsi="Times New Roman" w:cs="Times New Roman"/>
          <w:sz w:val="24"/>
          <w:szCs w:val="24"/>
          <w:lang w:val="bg-BG" w:eastAsia="fr-FR"/>
        </w:rPr>
        <w:t xml:space="preserve">, пл. </w:t>
      </w:r>
      <w:r w:rsidRPr="003221C4">
        <w:rPr>
          <w:rFonts w:ascii="Times New Roman" w:eastAsia="Times New Roman" w:hAnsi="Times New Roman" w:cs="Times New Roman"/>
          <w:sz w:val="24"/>
          <w:szCs w:val="24"/>
          <w:lang w:val="bg-BG" w:eastAsia="fr-FR"/>
        </w:rPr>
        <w:t>„</w:t>
      </w:r>
      <w:r w:rsidR="00356367" w:rsidRPr="003221C4">
        <w:rPr>
          <w:rFonts w:ascii="Times New Roman" w:eastAsia="Times New Roman" w:hAnsi="Times New Roman" w:cs="Times New Roman"/>
          <w:sz w:val="24"/>
          <w:szCs w:val="24"/>
          <w:lang w:val="bg-BG" w:eastAsia="fr-FR"/>
        </w:rPr>
        <w:t>Света Неделя</w:t>
      </w:r>
      <w:r w:rsidRPr="003221C4">
        <w:rPr>
          <w:rFonts w:ascii="Times New Roman" w:eastAsia="Times New Roman" w:hAnsi="Times New Roman" w:cs="Times New Roman"/>
          <w:sz w:val="24"/>
          <w:szCs w:val="24"/>
          <w:lang w:val="bg-BG" w:eastAsia="fr-FR"/>
        </w:rPr>
        <w:t>“</w:t>
      </w:r>
      <w:r w:rsidR="00356367" w:rsidRPr="003221C4">
        <w:rPr>
          <w:rFonts w:ascii="Times New Roman" w:eastAsia="Times New Roman" w:hAnsi="Times New Roman" w:cs="Times New Roman"/>
          <w:sz w:val="24"/>
          <w:szCs w:val="24"/>
          <w:lang w:val="bg-BG" w:eastAsia="fr-FR"/>
        </w:rPr>
        <w:t xml:space="preserve"> № </w:t>
      </w:r>
      <w:r w:rsidRPr="003221C4">
        <w:rPr>
          <w:rFonts w:ascii="Times New Roman" w:eastAsia="Times New Roman" w:hAnsi="Times New Roman" w:cs="Times New Roman"/>
          <w:sz w:val="24"/>
          <w:szCs w:val="24"/>
          <w:lang w:val="bg-BG" w:eastAsia="fr-FR"/>
        </w:rPr>
        <w:t>16, ет.5</w:t>
      </w:r>
      <w:r w:rsidR="00356367" w:rsidRPr="003221C4">
        <w:rPr>
          <w:rFonts w:ascii="Times New Roman" w:eastAsia="Times New Roman" w:hAnsi="Times New Roman" w:cs="Times New Roman"/>
          <w:sz w:val="24"/>
          <w:szCs w:val="24"/>
          <w:lang w:val="bg-BG" w:eastAsia="fr-FR"/>
        </w:rPr>
        <w:t xml:space="preserve">, ЕИК по Булстат: </w:t>
      </w:r>
      <w:r w:rsidRPr="003221C4">
        <w:rPr>
          <w:rFonts w:ascii="Times New Roman" w:eastAsia="Times New Roman" w:hAnsi="Times New Roman" w:cs="Times New Roman"/>
          <w:sz w:val="24"/>
          <w:szCs w:val="24"/>
          <w:lang w:val="bg-BG" w:eastAsia="fr-FR"/>
        </w:rPr>
        <w:t>177344399</w:t>
      </w:r>
      <w:r w:rsidR="00356367" w:rsidRPr="003221C4">
        <w:rPr>
          <w:rFonts w:ascii="Times New Roman" w:eastAsia="Times New Roman" w:hAnsi="Times New Roman" w:cs="Times New Roman"/>
          <w:sz w:val="24"/>
          <w:szCs w:val="24"/>
          <w:lang w:val="bg-BG" w:eastAsia="fr-FR"/>
        </w:rPr>
        <w:t xml:space="preserve">, представлявано от </w:t>
      </w:r>
      <w:r w:rsidR="00EF5F9B" w:rsidRPr="003221C4">
        <w:rPr>
          <w:rFonts w:ascii="Times New Roman" w:eastAsia="Times New Roman" w:hAnsi="Times New Roman" w:cs="Times New Roman"/>
          <w:sz w:val="24"/>
          <w:szCs w:val="24"/>
          <w:lang w:val="bg-BG" w:eastAsia="fr-FR"/>
        </w:rPr>
        <w:t>……………………………………………</w:t>
      </w:r>
      <w:r w:rsidRPr="003221C4">
        <w:rPr>
          <w:rFonts w:ascii="Times New Roman" w:eastAsia="Times New Roman" w:hAnsi="Times New Roman" w:cs="Times New Roman"/>
          <w:sz w:val="24"/>
          <w:szCs w:val="24"/>
          <w:lang w:val="bg-BG" w:eastAsia="fr-FR"/>
        </w:rPr>
        <w:t xml:space="preserve"> </w:t>
      </w:r>
      <w:r w:rsidR="00356367" w:rsidRPr="003221C4">
        <w:rPr>
          <w:rFonts w:ascii="Times New Roman" w:eastAsia="Times New Roman" w:hAnsi="Times New Roman" w:cs="Times New Roman"/>
          <w:sz w:val="24"/>
          <w:szCs w:val="24"/>
          <w:lang w:val="bg-BG" w:eastAsia="fr-FR"/>
        </w:rPr>
        <w:t xml:space="preserve">– </w:t>
      </w:r>
      <w:r w:rsidRPr="003221C4">
        <w:rPr>
          <w:rFonts w:ascii="Times New Roman" w:eastAsia="Times New Roman" w:hAnsi="Times New Roman" w:cs="Times New Roman"/>
          <w:sz w:val="24"/>
          <w:szCs w:val="24"/>
          <w:lang w:val="bg-BG" w:eastAsia="fr-FR"/>
        </w:rPr>
        <w:t>председател</w:t>
      </w:r>
      <w:r w:rsidR="00356367" w:rsidRPr="003221C4">
        <w:rPr>
          <w:rFonts w:ascii="Times New Roman" w:eastAsia="Times New Roman" w:hAnsi="Times New Roman" w:cs="Times New Roman"/>
          <w:sz w:val="24"/>
          <w:szCs w:val="24"/>
          <w:lang w:val="bg-BG" w:eastAsia="fr-FR"/>
        </w:rPr>
        <w:t>, от друга страна, наричана по-нататък, за краткост: „</w:t>
      </w:r>
      <w:r w:rsidR="00356367" w:rsidRPr="003221C4">
        <w:rPr>
          <w:rFonts w:ascii="Times New Roman" w:eastAsia="Times New Roman" w:hAnsi="Times New Roman" w:cs="Times New Roman"/>
          <w:b/>
          <w:sz w:val="24"/>
          <w:szCs w:val="24"/>
          <w:lang w:val="bg-BG" w:eastAsia="fr-FR"/>
        </w:rPr>
        <w:t>БЕНЕФИЦИЕНТ“</w:t>
      </w:r>
    </w:p>
    <w:p w14:paraId="56D440B6" w14:textId="77777777" w:rsidR="00A41B9D" w:rsidRPr="003221C4" w:rsidRDefault="00A41B9D" w:rsidP="003943B5">
      <w:pPr>
        <w:spacing w:line="360" w:lineRule="auto"/>
        <w:ind w:left="1068"/>
        <w:contextualSpacing/>
        <w:jc w:val="both"/>
        <w:rPr>
          <w:rFonts w:ascii="Times New Roman" w:eastAsia="Times New Roman" w:hAnsi="Times New Roman" w:cs="Times New Roman"/>
          <w:sz w:val="24"/>
          <w:szCs w:val="24"/>
          <w:lang w:val="bg-BG" w:eastAsia="fr-FR"/>
        </w:rPr>
      </w:pPr>
    </w:p>
    <w:p w14:paraId="0C22B8BE" w14:textId="27AE1AD6" w:rsidR="00A41B9D" w:rsidRPr="003221C4" w:rsidRDefault="00A41B9D" w:rsidP="009D76A9">
      <w:pPr>
        <w:spacing w:after="240" w:line="360" w:lineRule="auto"/>
        <w:ind w:left="1066"/>
        <w:jc w:val="center"/>
        <w:rPr>
          <w:rFonts w:ascii="Times New Roman" w:eastAsia="Calibri" w:hAnsi="Times New Roman" w:cs="Times New Roman"/>
          <w:b/>
          <w:lang w:val="bg-BG" w:eastAsia="fr-FR"/>
        </w:rPr>
      </w:pPr>
      <w:r w:rsidRPr="003221C4">
        <w:rPr>
          <w:rFonts w:ascii="Times New Roman" w:eastAsia="Calibri" w:hAnsi="Times New Roman" w:cs="Times New Roman"/>
          <w:b/>
          <w:lang w:val="bg-BG" w:eastAsia="fr-FR"/>
        </w:rPr>
        <w:lastRenderedPageBreak/>
        <w:t>Раздел І. ПРЕДМЕТ И ЦЕЛ НА ДОГОВОРА</w:t>
      </w:r>
    </w:p>
    <w:p w14:paraId="2B15FE48" w14:textId="7C097180" w:rsidR="00A41B9D" w:rsidRPr="003221C4"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3221C4">
        <w:rPr>
          <w:rFonts w:ascii="Times New Roman" w:eastAsia="Times New Roman" w:hAnsi="Times New Roman" w:cs="Times New Roman"/>
          <w:sz w:val="24"/>
          <w:szCs w:val="24"/>
          <w:lang w:val="bg-BG" w:eastAsia="bg-BG"/>
        </w:rPr>
        <w:t>Страните</w:t>
      </w:r>
      <w:r w:rsidRPr="003221C4">
        <w:rPr>
          <w:rFonts w:ascii="Times New Roman" w:eastAsia="Times New Roman" w:hAnsi="Times New Roman" w:cs="Times New Roman"/>
          <w:sz w:val="24"/>
          <w:szCs w:val="24"/>
          <w:lang w:val="bg-BG" w:eastAsia="fr-FR"/>
        </w:rPr>
        <w:t xml:space="preserve"> по </w:t>
      </w:r>
      <w:r w:rsidR="00EF5F9B" w:rsidRPr="003221C4">
        <w:rPr>
          <w:rFonts w:ascii="Times New Roman" w:eastAsia="Times New Roman" w:hAnsi="Times New Roman" w:cs="Times New Roman"/>
          <w:sz w:val="24"/>
          <w:szCs w:val="24"/>
          <w:lang w:val="bg-BG" w:eastAsia="fr-FR"/>
        </w:rPr>
        <w:t>Д</w:t>
      </w:r>
      <w:r w:rsidRPr="003221C4">
        <w:rPr>
          <w:rFonts w:ascii="Times New Roman" w:eastAsia="Times New Roman" w:hAnsi="Times New Roman" w:cs="Times New Roman"/>
          <w:sz w:val="24"/>
          <w:szCs w:val="24"/>
          <w:lang w:val="bg-BG" w:eastAsia="fr-FR"/>
        </w:rPr>
        <w:t>оговора</w:t>
      </w:r>
      <w:r w:rsidRPr="003221C4">
        <w:rPr>
          <w:rFonts w:ascii="Times New Roman" w:eastAsia="Calibri" w:hAnsi="Times New Roman" w:cs="Times New Roman"/>
          <w:lang w:val="bg-BG" w:eastAsia="fr-FR"/>
        </w:rPr>
        <w:t xml:space="preserve"> </w:t>
      </w:r>
      <w:r w:rsidRPr="003221C4">
        <w:rPr>
          <w:rFonts w:ascii="Times New Roman" w:eastAsia="Times New Roman" w:hAnsi="Times New Roman" w:cs="Times New Roman"/>
          <w:sz w:val="24"/>
          <w:szCs w:val="24"/>
          <w:lang w:val="bg-BG" w:eastAsia="fr-FR"/>
        </w:rPr>
        <w:t>се споразумяха за следното:</w:t>
      </w:r>
    </w:p>
    <w:p w14:paraId="05C8DEE9" w14:textId="2EA90EC9" w:rsidR="00A41B9D" w:rsidRPr="003221C4" w:rsidRDefault="00BF0C6D" w:rsidP="00183D81">
      <w:pPr>
        <w:numPr>
          <w:ilvl w:val="1"/>
          <w:numId w:val="20"/>
        </w:numPr>
        <w:tabs>
          <w:tab w:val="left" w:pos="993"/>
        </w:tabs>
        <w:spacing w:before="80" w:after="0" w:line="360" w:lineRule="auto"/>
        <w:ind w:left="0" w:firstLine="426"/>
        <w:jc w:val="both"/>
        <w:rPr>
          <w:rFonts w:ascii="Times New Roman" w:hAnsi="Times New Roman"/>
          <w:bCs/>
          <w:color w:val="000000" w:themeColor="text1"/>
          <w:sz w:val="24"/>
          <w:szCs w:val="24"/>
          <w:lang w:val="bg-BG" w:eastAsia="bg-BG"/>
        </w:rPr>
      </w:pPr>
      <w:r w:rsidRPr="003221C4">
        <w:rPr>
          <w:rFonts w:ascii="Times New Roman" w:eastAsia="Times New Roman" w:hAnsi="Times New Roman" w:cs="Times New Roman"/>
          <w:sz w:val="24"/>
          <w:szCs w:val="24"/>
          <w:lang w:val="bg-BG" w:eastAsia="fr-FR"/>
        </w:rPr>
        <w:t>Ръководителят на У</w:t>
      </w:r>
      <w:r w:rsidR="00A41B9D" w:rsidRPr="003221C4">
        <w:rPr>
          <w:rFonts w:ascii="Times New Roman" w:eastAsia="Times New Roman" w:hAnsi="Times New Roman" w:cs="Times New Roman"/>
          <w:sz w:val="24"/>
          <w:szCs w:val="24"/>
          <w:lang w:val="bg-BG" w:eastAsia="fr-FR"/>
        </w:rPr>
        <w:t xml:space="preserve">правляващия орган предоставя на </w:t>
      </w:r>
      <w:r w:rsidR="00A41B9D" w:rsidRPr="003221C4">
        <w:rPr>
          <w:rFonts w:ascii="Times New Roman" w:eastAsia="Times New Roman" w:hAnsi="Times New Roman" w:cs="Times New Roman"/>
          <w:caps/>
          <w:sz w:val="24"/>
          <w:szCs w:val="24"/>
          <w:lang w:val="bg-BG" w:eastAsia="fr-FR"/>
        </w:rPr>
        <w:t>бенефициента</w:t>
      </w:r>
      <w:r w:rsidR="00A41B9D" w:rsidRPr="003221C4">
        <w:rPr>
          <w:rFonts w:ascii="Times New Roman" w:eastAsia="Times New Roman" w:hAnsi="Times New Roman" w:cs="Times New Roman"/>
          <w:sz w:val="24"/>
          <w:szCs w:val="24"/>
          <w:lang w:val="bg-BG" w:eastAsia="fr-FR"/>
        </w:rPr>
        <w:t xml:space="preserve">  </w:t>
      </w:r>
      <w:r w:rsidR="00A41B9D" w:rsidRPr="003221C4">
        <w:rPr>
          <w:rFonts w:ascii="Times New Roman" w:eastAsia="Times New Roman" w:hAnsi="Times New Roman" w:cs="Times New Roman"/>
          <w:b/>
          <w:sz w:val="24"/>
          <w:szCs w:val="24"/>
          <w:lang w:val="bg-BG" w:eastAsia="fr-FR"/>
        </w:rPr>
        <w:t xml:space="preserve">безвъзмездна финансова помощ </w:t>
      </w:r>
      <w:r w:rsidR="009D4721" w:rsidRPr="003221C4">
        <w:rPr>
          <w:rFonts w:ascii="Times New Roman" w:eastAsia="Times New Roman" w:hAnsi="Times New Roman" w:cs="Times New Roman"/>
          <w:b/>
          <w:sz w:val="24"/>
          <w:szCs w:val="24"/>
          <w:lang w:val="bg-BG" w:eastAsia="fr-FR"/>
        </w:rPr>
        <w:t xml:space="preserve">(100%) </w:t>
      </w:r>
      <w:r w:rsidR="00A41B9D" w:rsidRPr="003221C4">
        <w:rPr>
          <w:rFonts w:ascii="Times New Roman" w:eastAsia="Times New Roman" w:hAnsi="Times New Roman" w:cs="Times New Roman"/>
          <w:b/>
          <w:sz w:val="24"/>
          <w:szCs w:val="24"/>
          <w:lang w:val="bg-BG" w:eastAsia="fr-FR"/>
        </w:rPr>
        <w:t>в максимален размер</w:t>
      </w:r>
      <w:r w:rsidR="00A41B9D" w:rsidRPr="003221C4">
        <w:rPr>
          <w:rFonts w:ascii="Times New Roman" w:eastAsia="Times New Roman" w:hAnsi="Times New Roman" w:cs="Times New Roman"/>
          <w:sz w:val="24"/>
          <w:szCs w:val="24"/>
          <w:lang w:val="bg-BG" w:eastAsia="fr-FR"/>
        </w:rPr>
        <w:t xml:space="preserve"> </w:t>
      </w:r>
      <w:r w:rsidR="00A41B9D" w:rsidRPr="003221C4">
        <w:rPr>
          <w:rFonts w:ascii="Times New Roman" w:eastAsia="Times New Roman" w:hAnsi="Times New Roman" w:cs="Times New Roman"/>
          <w:b/>
          <w:sz w:val="24"/>
          <w:szCs w:val="24"/>
          <w:lang w:val="bg-BG" w:eastAsia="fr-FR"/>
        </w:rPr>
        <w:t>до</w:t>
      </w:r>
      <w:r w:rsidR="004F41A4" w:rsidRPr="003221C4">
        <w:rPr>
          <w:rFonts w:ascii="Times New Roman" w:eastAsia="Times New Roman" w:hAnsi="Times New Roman" w:cs="Times New Roman"/>
          <w:b/>
          <w:sz w:val="24"/>
          <w:szCs w:val="24"/>
          <w:lang w:val="bg-BG" w:eastAsia="fr-FR"/>
        </w:rPr>
        <w:t xml:space="preserve"> </w:t>
      </w:r>
      <w:r w:rsidR="00A41B9D" w:rsidRPr="003221C4">
        <w:rPr>
          <w:rFonts w:ascii="Times New Roman" w:eastAsia="Times New Roman" w:hAnsi="Times New Roman" w:cs="Times New Roman"/>
          <w:b/>
          <w:sz w:val="24"/>
          <w:szCs w:val="24"/>
          <w:lang w:val="bg-BG" w:eastAsia="fr-FR"/>
        </w:rPr>
        <w:t>…...................</w:t>
      </w:r>
      <w:r w:rsidR="004F41A4" w:rsidRPr="003221C4">
        <w:rPr>
          <w:rFonts w:ascii="Times New Roman" w:eastAsia="Times New Roman" w:hAnsi="Times New Roman" w:cs="Times New Roman"/>
          <w:b/>
          <w:sz w:val="24"/>
          <w:szCs w:val="24"/>
          <w:lang w:val="bg-BG" w:eastAsia="fr-FR"/>
        </w:rPr>
        <w:t>....</w:t>
      </w:r>
      <w:r w:rsidR="00677748" w:rsidRPr="003221C4">
        <w:rPr>
          <w:rFonts w:ascii="Times New Roman" w:eastAsia="Times New Roman" w:hAnsi="Times New Roman" w:cs="Times New Roman"/>
          <w:b/>
          <w:sz w:val="24"/>
          <w:szCs w:val="24"/>
          <w:lang w:val="bg-BG" w:eastAsia="fr-FR"/>
        </w:rPr>
        <w:t>лева (словом……..)</w:t>
      </w:r>
      <w:r w:rsidR="00A41B9D" w:rsidRPr="003221C4">
        <w:rPr>
          <w:rFonts w:ascii="Times New Roman" w:eastAsia="Times New Roman" w:hAnsi="Times New Roman" w:cs="Times New Roman"/>
          <w:sz w:val="24"/>
          <w:szCs w:val="24"/>
          <w:lang w:val="bg-BG" w:eastAsia="fr-FR"/>
        </w:rPr>
        <w:t>, по</w:t>
      </w:r>
      <w:r w:rsidRPr="003221C4">
        <w:rPr>
          <w:rFonts w:ascii="Times New Roman" w:eastAsia="Times New Roman" w:hAnsi="Times New Roman" w:cs="Times New Roman"/>
          <w:sz w:val="24"/>
          <w:szCs w:val="24"/>
          <w:lang w:val="bg-BG" w:eastAsia="fr-FR"/>
        </w:rPr>
        <w:t xml:space="preserve"> Оперативна програма „Региони в растеж“ 2014-2020 г.</w:t>
      </w:r>
      <w:r w:rsidR="009D4721" w:rsidRPr="003221C4">
        <w:rPr>
          <w:rFonts w:ascii="Times New Roman" w:eastAsia="Times New Roman" w:hAnsi="Times New Roman" w:cs="Times New Roman"/>
          <w:sz w:val="24"/>
          <w:szCs w:val="24"/>
          <w:lang w:val="bg-BG" w:eastAsia="fr-FR"/>
        </w:rPr>
        <w:t>,</w:t>
      </w:r>
      <w:r w:rsidR="00A41B9D" w:rsidRPr="003221C4">
        <w:rPr>
          <w:rFonts w:ascii="Times New Roman" w:eastAsia="Times New Roman" w:hAnsi="Times New Roman" w:cs="Times New Roman"/>
          <w:sz w:val="24"/>
          <w:szCs w:val="24"/>
          <w:lang w:val="bg-BG" w:eastAsia="fr-FR"/>
        </w:rPr>
        <w:t xml:space="preserve"> </w:t>
      </w:r>
      <w:r w:rsidR="005C20EF" w:rsidRPr="003221C4">
        <w:rPr>
          <w:rFonts w:ascii="Times New Roman" w:eastAsia="Times New Roman" w:hAnsi="Times New Roman" w:cs="Times New Roman"/>
          <w:color w:val="000000" w:themeColor="text1"/>
          <w:sz w:val="24"/>
          <w:szCs w:val="24"/>
          <w:lang w:val="bg-BG" w:eastAsia="fr-FR"/>
        </w:rPr>
        <w:t xml:space="preserve">Приоритетна ос </w:t>
      </w:r>
      <w:r w:rsidR="009D76A9" w:rsidRPr="003221C4">
        <w:rPr>
          <w:rFonts w:ascii="Times New Roman" w:eastAsia="Times New Roman" w:hAnsi="Times New Roman" w:cs="Times New Roman"/>
          <w:color w:val="000000" w:themeColor="text1"/>
          <w:sz w:val="24"/>
          <w:szCs w:val="24"/>
          <w:lang w:val="bg-BG" w:eastAsia="fr-FR"/>
        </w:rPr>
        <w:t>7</w:t>
      </w:r>
      <w:r w:rsidR="00130376" w:rsidRPr="003221C4">
        <w:rPr>
          <w:rFonts w:ascii="Times New Roman" w:eastAsia="Times New Roman" w:hAnsi="Times New Roman" w:cs="Times New Roman"/>
          <w:color w:val="000000" w:themeColor="text1"/>
          <w:sz w:val="24"/>
          <w:szCs w:val="24"/>
          <w:lang w:val="bg-BG" w:eastAsia="fr-FR"/>
        </w:rPr>
        <w:t xml:space="preserve"> „</w:t>
      </w:r>
      <w:r w:rsidR="00183D81" w:rsidRPr="003221C4">
        <w:rPr>
          <w:rFonts w:ascii="Times New Roman" w:eastAsia="Times New Roman" w:hAnsi="Times New Roman" w:cs="Times New Roman"/>
          <w:color w:val="000000" w:themeColor="text1"/>
          <w:sz w:val="24"/>
          <w:szCs w:val="24"/>
          <w:lang w:val="bg-BG" w:eastAsia="fr-FR"/>
        </w:rPr>
        <w:t xml:space="preserve">Регионална </w:t>
      </w:r>
      <w:r w:rsidR="009D76A9" w:rsidRPr="003221C4">
        <w:rPr>
          <w:rFonts w:ascii="Times New Roman" w:eastAsia="Times New Roman" w:hAnsi="Times New Roman" w:cs="Times New Roman"/>
          <w:color w:val="000000" w:themeColor="text1"/>
          <w:sz w:val="24"/>
          <w:szCs w:val="24"/>
          <w:lang w:val="bg-BG" w:eastAsia="fr-FR"/>
        </w:rPr>
        <w:t>пътна</w:t>
      </w:r>
      <w:r w:rsidR="00183D81" w:rsidRPr="003221C4">
        <w:rPr>
          <w:rFonts w:ascii="Times New Roman" w:eastAsia="Times New Roman" w:hAnsi="Times New Roman" w:cs="Times New Roman"/>
          <w:color w:val="000000" w:themeColor="text1"/>
          <w:sz w:val="24"/>
          <w:szCs w:val="24"/>
          <w:lang w:val="bg-BG" w:eastAsia="fr-FR"/>
        </w:rPr>
        <w:t xml:space="preserve"> инфраструктура</w:t>
      </w:r>
      <w:r w:rsidR="00130376" w:rsidRPr="003221C4">
        <w:rPr>
          <w:rFonts w:ascii="Times New Roman" w:eastAsia="Times New Roman" w:hAnsi="Times New Roman" w:cs="Times New Roman"/>
          <w:color w:val="000000" w:themeColor="text1"/>
          <w:sz w:val="24"/>
          <w:szCs w:val="24"/>
          <w:lang w:val="bg-BG" w:eastAsia="fr-FR"/>
        </w:rPr>
        <w:t xml:space="preserve">“, процедура </w:t>
      </w:r>
      <w:r w:rsidR="00183D81" w:rsidRPr="003221C4">
        <w:rPr>
          <w:rFonts w:ascii="Times New Roman" w:hAnsi="Times New Roman"/>
          <w:bCs/>
          <w:color w:val="000000" w:themeColor="text1"/>
          <w:sz w:val="24"/>
          <w:szCs w:val="24"/>
          <w:lang w:val="bg-BG" w:eastAsia="bg-BG"/>
        </w:rPr>
        <w:t>BG16RFOP001-</w:t>
      </w:r>
      <w:r w:rsidR="009D76A9" w:rsidRPr="003221C4">
        <w:rPr>
          <w:rFonts w:ascii="Times New Roman" w:hAnsi="Times New Roman"/>
          <w:bCs/>
          <w:color w:val="000000" w:themeColor="text1"/>
          <w:sz w:val="24"/>
          <w:szCs w:val="24"/>
          <w:lang w:val="bg-BG" w:eastAsia="bg-BG"/>
        </w:rPr>
        <w:t>7</w:t>
      </w:r>
      <w:r w:rsidR="00183D81" w:rsidRPr="003221C4">
        <w:rPr>
          <w:rFonts w:ascii="Times New Roman" w:hAnsi="Times New Roman"/>
          <w:bCs/>
          <w:color w:val="000000" w:themeColor="text1"/>
          <w:sz w:val="24"/>
          <w:szCs w:val="24"/>
          <w:lang w:val="bg-BG" w:eastAsia="bg-BG"/>
        </w:rPr>
        <w:t>.</w:t>
      </w:r>
      <w:r w:rsidR="001E4F92" w:rsidRPr="003221C4">
        <w:rPr>
          <w:rFonts w:ascii="Times New Roman" w:hAnsi="Times New Roman"/>
          <w:bCs/>
          <w:color w:val="000000" w:themeColor="text1"/>
          <w:sz w:val="24"/>
          <w:szCs w:val="24"/>
          <w:lang w:val="bg-BG" w:eastAsia="bg-BG"/>
        </w:rPr>
        <w:t xml:space="preserve">002 </w:t>
      </w:r>
      <w:r w:rsidR="00183D81" w:rsidRPr="003221C4">
        <w:rPr>
          <w:rFonts w:ascii="Times New Roman" w:eastAsia="Times New Roman" w:hAnsi="Times New Roman" w:cs="Times New Roman"/>
          <w:bCs/>
          <w:color w:val="000000" w:themeColor="text1"/>
          <w:sz w:val="24"/>
          <w:szCs w:val="24"/>
          <w:lang w:val="bg-BG" w:eastAsia="bg-BG"/>
        </w:rPr>
        <w:t>„</w:t>
      </w:r>
      <w:r w:rsidR="009D76A9" w:rsidRPr="003221C4">
        <w:rPr>
          <w:rFonts w:ascii="Times New Roman" w:eastAsia="Times New Roman" w:hAnsi="Times New Roman" w:cs="Times New Roman"/>
          <w:bCs/>
          <w:color w:val="000000" w:themeColor="text1"/>
          <w:sz w:val="24"/>
          <w:szCs w:val="24"/>
          <w:lang w:val="bg-BG" w:eastAsia="bg-BG"/>
        </w:rPr>
        <w:t>Пътна безопасност</w:t>
      </w:r>
      <w:r w:rsidR="00183D81" w:rsidRPr="003221C4">
        <w:rPr>
          <w:rFonts w:ascii="Times New Roman" w:eastAsia="Times New Roman" w:hAnsi="Times New Roman" w:cs="Times New Roman"/>
          <w:bCs/>
          <w:color w:val="000000" w:themeColor="text1"/>
          <w:sz w:val="24"/>
          <w:szCs w:val="24"/>
          <w:lang w:val="bg-BG" w:eastAsia="bg-BG"/>
        </w:rPr>
        <w:t>”</w:t>
      </w:r>
      <w:r w:rsidR="00130376" w:rsidRPr="003221C4">
        <w:rPr>
          <w:rFonts w:ascii="Times New Roman" w:eastAsia="Times New Roman" w:hAnsi="Times New Roman" w:cs="Times New Roman"/>
          <w:b/>
          <w:bCs/>
          <w:color w:val="000000" w:themeColor="text1"/>
          <w:sz w:val="24"/>
          <w:szCs w:val="24"/>
          <w:lang w:val="bg-BG" w:eastAsia="bg-BG"/>
        </w:rPr>
        <w:t xml:space="preserve"> </w:t>
      </w:r>
      <w:r w:rsidR="00A41B9D" w:rsidRPr="003221C4">
        <w:rPr>
          <w:rFonts w:ascii="Times New Roman" w:eastAsia="Times New Roman" w:hAnsi="Times New Roman" w:cs="Times New Roman"/>
          <w:sz w:val="24"/>
          <w:szCs w:val="24"/>
          <w:lang w:val="bg-BG" w:eastAsia="fr-FR"/>
        </w:rPr>
        <w:t xml:space="preserve">за изпълнение на проект </w:t>
      </w:r>
      <w:r w:rsidR="00A41B9D" w:rsidRPr="003221C4">
        <w:rPr>
          <w:rFonts w:ascii="Times New Roman" w:eastAsia="Times New Roman" w:hAnsi="Times New Roman" w:cs="Times New Roman"/>
          <w:b/>
          <w:sz w:val="24"/>
          <w:szCs w:val="24"/>
          <w:lang w:val="bg-BG" w:eastAsia="fr-FR"/>
        </w:rPr>
        <w:t>..................................................................................................................................</w:t>
      </w:r>
      <w:r w:rsidR="009D76A9" w:rsidRPr="003221C4">
        <w:rPr>
          <w:rFonts w:ascii="Times New Roman" w:eastAsia="Times New Roman" w:hAnsi="Times New Roman" w:cs="Times New Roman"/>
          <w:sz w:val="24"/>
          <w:szCs w:val="24"/>
          <w:lang w:val="bg-BG" w:eastAsia="fr-FR"/>
        </w:rPr>
        <w:t xml:space="preserve"> </w:t>
      </w:r>
      <w:r w:rsidR="00A41B9D" w:rsidRPr="003221C4">
        <w:rPr>
          <w:rFonts w:ascii="Times New Roman" w:eastAsia="Times New Roman" w:hAnsi="Times New Roman" w:cs="Times New Roman"/>
          <w:sz w:val="24"/>
          <w:szCs w:val="24"/>
          <w:lang w:val="bg-BG" w:eastAsia="fr-FR"/>
        </w:rPr>
        <w:t>(</w:t>
      </w:r>
      <w:r w:rsidR="00A41B9D" w:rsidRPr="003221C4">
        <w:rPr>
          <w:rFonts w:ascii="Times New Roman" w:eastAsia="Times New Roman" w:hAnsi="Times New Roman" w:cs="Times New Roman"/>
          <w:i/>
          <w:sz w:val="24"/>
          <w:szCs w:val="24"/>
          <w:lang w:val="bg-BG" w:eastAsia="fr-FR"/>
        </w:rPr>
        <w:t>наименование и номер от ИСУН</w:t>
      </w:r>
      <w:r w:rsidR="00A41B9D" w:rsidRPr="003221C4">
        <w:rPr>
          <w:rFonts w:ascii="Times New Roman" w:eastAsia="Times New Roman" w:hAnsi="Times New Roman" w:cs="Times New Roman"/>
          <w:sz w:val="24"/>
          <w:szCs w:val="24"/>
          <w:lang w:val="bg-BG" w:eastAsia="fr-FR"/>
        </w:rPr>
        <w:t>)</w:t>
      </w:r>
      <w:r w:rsidRPr="003221C4">
        <w:rPr>
          <w:rFonts w:ascii="Times New Roman" w:eastAsia="Times New Roman" w:hAnsi="Times New Roman" w:cs="Times New Roman"/>
          <w:sz w:val="24"/>
          <w:szCs w:val="24"/>
          <w:lang w:val="bg-BG" w:eastAsia="fr-FR"/>
        </w:rPr>
        <w:t>.</w:t>
      </w:r>
    </w:p>
    <w:p w14:paraId="061C4074" w14:textId="77777777" w:rsidR="00A41B9D" w:rsidRPr="003221C4" w:rsidRDefault="00A41B9D" w:rsidP="00EA0BF8">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3221C4">
        <w:rPr>
          <w:rFonts w:ascii="Times New Roman" w:eastAsia="Times New Roman" w:hAnsi="Times New Roman" w:cs="Times New Roman"/>
          <w:b/>
          <w:sz w:val="24"/>
          <w:szCs w:val="24"/>
          <w:lang w:val="bg-BG" w:eastAsia="fr-FR"/>
        </w:rPr>
        <w:t>Проект</w:t>
      </w:r>
      <w:r w:rsidR="00196596" w:rsidRPr="003221C4">
        <w:rPr>
          <w:rFonts w:ascii="Times New Roman" w:eastAsia="Times New Roman" w:hAnsi="Times New Roman" w:cs="Times New Roman"/>
          <w:b/>
          <w:sz w:val="24"/>
          <w:szCs w:val="24"/>
          <w:lang w:val="bg-BG" w:eastAsia="fr-FR"/>
        </w:rPr>
        <w:t>но</w:t>
      </w:r>
      <w:r w:rsidRPr="003221C4">
        <w:rPr>
          <w:rFonts w:ascii="Times New Roman" w:eastAsia="Times New Roman" w:hAnsi="Times New Roman" w:cs="Times New Roman"/>
          <w:sz w:val="24"/>
          <w:szCs w:val="24"/>
          <w:lang w:val="bg-BG" w:eastAsia="fr-FR"/>
        </w:rPr>
        <w:t xml:space="preserve"> </w:t>
      </w:r>
      <w:r w:rsidR="00196596" w:rsidRPr="003221C4">
        <w:rPr>
          <w:rFonts w:ascii="Times New Roman" w:eastAsia="Times New Roman" w:hAnsi="Times New Roman" w:cs="Times New Roman"/>
          <w:b/>
          <w:sz w:val="24"/>
          <w:szCs w:val="24"/>
          <w:lang w:val="bg-BG" w:eastAsia="fr-FR"/>
        </w:rPr>
        <w:t xml:space="preserve">предложение </w:t>
      </w:r>
      <w:r w:rsidR="001E4F92" w:rsidRPr="003221C4">
        <w:rPr>
          <w:rFonts w:ascii="Times New Roman" w:eastAsia="Times New Roman" w:hAnsi="Times New Roman" w:cs="Times New Roman"/>
          <w:sz w:val="24"/>
          <w:szCs w:val="24"/>
          <w:lang w:val="bg-BG" w:eastAsia="fr-FR"/>
        </w:rPr>
        <w:t xml:space="preserve">............................................................. </w:t>
      </w:r>
      <w:r w:rsidRPr="003221C4">
        <w:rPr>
          <w:rFonts w:ascii="Times New Roman" w:eastAsia="Times New Roman" w:hAnsi="Times New Roman" w:cs="Times New Roman"/>
          <w:sz w:val="24"/>
          <w:szCs w:val="24"/>
          <w:lang w:val="bg-BG" w:eastAsia="fr-FR"/>
        </w:rPr>
        <w:t>(</w:t>
      </w:r>
      <w:r w:rsidRPr="003221C4">
        <w:rPr>
          <w:rFonts w:ascii="Times New Roman" w:eastAsia="Times New Roman" w:hAnsi="Times New Roman" w:cs="Times New Roman"/>
          <w:i/>
          <w:sz w:val="24"/>
          <w:szCs w:val="24"/>
          <w:lang w:val="bg-BG" w:eastAsia="fr-FR"/>
        </w:rPr>
        <w:t>наименование и номер от ИСУН</w:t>
      </w:r>
      <w:r w:rsidRPr="003221C4">
        <w:rPr>
          <w:rFonts w:ascii="Times New Roman" w:eastAsia="Times New Roman" w:hAnsi="Times New Roman" w:cs="Times New Roman"/>
          <w:sz w:val="24"/>
          <w:szCs w:val="24"/>
          <w:lang w:val="bg-BG" w:eastAsia="fr-FR"/>
        </w:rPr>
        <w:t>) е:</w:t>
      </w:r>
    </w:p>
    <w:p w14:paraId="04E15146" w14:textId="77777777" w:rsidR="00A41B9D" w:rsidRPr="003221C4"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3221C4">
        <w:rPr>
          <w:rFonts w:ascii="Times New Roman" w:eastAsia="Times New Roman" w:hAnsi="Times New Roman" w:cs="Times New Roman"/>
          <w:sz w:val="24"/>
          <w:szCs w:val="24"/>
          <w:lang w:val="bg-BG" w:eastAsia="fr-FR"/>
        </w:rPr>
        <w:t>на стойност</w:t>
      </w:r>
      <w:r w:rsidR="00613E40" w:rsidRPr="003221C4">
        <w:rPr>
          <w:rFonts w:ascii="Times New Roman" w:eastAsia="Times New Roman" w:hAnsi="Times New Roman" w:cs="Times New Roman"/>
          <w:sz w:val="24"/>
          <w:szCs w:val="24"/>
          <w:lang w:val="bg-BG" w:eastAsia="fr-FR"/>
        </w:rPr>
        <w:t xml:space="preserve"> </w:t>
      </w:r>
      <w:r w:rsidRPr="003221C4">
        <w:rPr>
          <w:rFonts w:ascii="Times New Roman" w:eastAsia="Times New Roman" w:hAnsi="Times New Roman" w:cs="Times New Roman"/>
          <w:b/>
          <w:sz w:val="24"/>
          <w:szCs w:val="24"/>
          <w:lang w:val="bg-BG" w:eastAsia="fr-FR"/>
        </w:rPr>
        <w:t>…….....................</w:t>
      </w:r>
      <w:r w:rsidR="00CB6B4B" w:rsidRPr="003221C4">
        <w:rPr>
          <w:rFonts w:ascii="Times New Roman" w:eastAsia="Times New Roman" w:hAnsi="Times New Roman" w:cs="Times New Roman"/>
          <w:sz w:val="24"/>
          <w:szCs w:val="24"/>
          <w:lang w:val="bg-BG" w:eastAsia="fr-FR"/>
        </w:rPr>
        <w:t xml:space="preserve"> </w:t>
      </w:r>
      <w:r w:rsidR="00CB6B4B" w:rsidRPr="003221C4">
        <w:rPr>
          <w:rFonts w:ascii="Times New Roman" w:eastAsia="Times New Roman" w:hAnsi="Times New Roman" w:cs="Times New Roman"/>
          <w:b/>
          <w:sz w:val="24"/>
          <w:szCs w:val="24"/>
          <w:lang w:val="bg-BG" w:eastAsia="bg-BG"/>
        </w:rPr>
        <w:t xml:space="preserve">(словом……………….) лева, </w:t>
      </w:r>
      <w:r w:rsidR="00CB6B4B" w:rsidRPr="003221C4">
        <w:rPr>
          <w:rFonts w:ascii="Times New Roman" w:eastAsia="Times New Roman" w:hAnsi="Times New Roman" w:cs="Times New Roman"/>
          <w:sz w:val="24"/>
          <w:szCs w:val="24"/>
          <w:lang w:val="bg-BG" w:eastAsia="bg-BG"/>
        </w:rPr>
        <w:t>от които:</w:t>
      </w:r>
    </w:p>
    <w:p w14:paraId="52F7A792" w14:textId="77777777" w:rsidR="00CB6B4B" w:rsidRPr="003221C4" w:rsidRDefault="00CB6B4B" w:rsidP="0060395A">
      <w:pPr>
        <w:pStyle w:val="ListParagraph"/>
        <w:numPr>
          <w:ilvl w:val="0"/>
          <w:numId w:val="22"/>
        </w:numPr>
        <w:tabs>
          <w:tab w:val="left" w:pos="1418"/>
        </w:tabs>
        <w:spacing w:before="120" w:after="0" w:line="360" w:lineRule="auto"/>
        <w:ind w:left="1418" w:hanging="284"/>
        <w:jc w:val="both"/>
        <w:rPr>
          <w:rFonts w:ascii="Times New Roman" w:eastAsia="Times New Roman" w:hAnsi="Times New Roman" w:cs="Times New Roman"/>
          <w:sz w:val="24"/>
          <w:szCs w:val="24"/>
          <w:lang w:val="bg-BG" w:eastAsia="fr-FR"/>
        </w:rPr>
      </w:pPr>
      <w:r w:rsidRPr="003221C4">
        <w:rPr>
          <w:rFonts w:ascii="Times New Roman" w:eastAsia="Times New Roman" w:hAnsi="Times New Roman" w:cs="Times New Roman"/>
          <w:b/>
          <w:sz w:val="24"/>
          <w:szCs w:val="24"/>
          <w:lang w:val="bg-BG" w:eastAsia="bg-BG"/>
        </w:rPr>
        <w:t xml:space="preserve">………….. (словом …………………) лева, представляващи собствен принос на </w:t>
      </w:r>
      <w:r w:rsidRPr="003221C4">
        <w:rPr>
          <w:rFonts w:ascii="Times New Roman" w:eastAsia="Times New Roman" w:hAnsi="Times New Roman" w:cs="Times New Roman"/>
          <w:b/>
          <w:caps/>
          <w:sz w:val="24"/>
          <w:szCs w:val="24"/>
          <w:lang w:val="bg-BG" w:eastAsia="bg-BG"/>
        </w:rPr>
        <w:t>бенефициента.</w:t>
      </w:r>
    </w:p>
    <w:p w14:paraId="01E46E46" w14:textId="4F6DCD4F" w:rsidR="00CB6B4B" w:rsidRPr="003221C4"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3221C4">
        <w:rPr>
          <w:rFonts w:ascii="Times New Roman" w:eastAsia="Times New Roman" w:hAnsi="Times New Roman" w:cs="Times New Roman"/>
          <w:sz w:val="24"/>
          <w:szCs w:val="24"/>
          <w:lang w:val="bg-BG" w:eastAsia="fr-FR"/>
        </w:rPr>
        <w:t>с основни дейности</w:t>
      </w:r>
      <w:r w:rsidR="00196596" w:rsidRPr="003221C4">
        <w:rPr>
          <w:rFonts w:ascii="Times New Roman" w:eastAsia="Times New Roman" w:hAnsi="Times New Roman" w:cs="Times New Roman"/>
          <w:sz w:val="24"/>
          <w:szCs w:val="24"/>
          <w:lang w:val="bg-BG" w:eastAsia="fr-FR"/>
        </w:rPr>
        <w:t xml:space="preserve"> съгласно раздел 7. План за изпълнение/Дейности по проекта на Формуляра за проектно предложение (Приложение А);</w:t>
      </w:r>
    </w:p>
    <w:p w14:paraId="33672BED" w14:textId="77777777" w:rsidR="00CB6B4B" w:rsidRPr="003221C4"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3221C4">
        <w:rPr>
          <w:rFonts w:ascii="Times New Roman" w:eastAsia="Times New Roman" w:hAnsi="Times New Roman" w:cs="Times New Roman"/>
          <w:sz w:val="24"/>
          <w:szCs w:val="24"/>
          <w:lang w:val="bg-BG" w:eastAsia="fr-FR"/>
        </w:rPr>
        <w:t>с индикатори за изпълнение</w:t>
      </w:r>
      <w:r w:rsidR="00196596" w:rsidRPr="003221C4">
        <w:rPr>
          <w:rFonts w:ascii="Times New Roman" w:eastAsia="Times New Roman" w:hAnsi="Times New Roman" w:cs="Times New Roman"/>
          <w:sz w:val="24"/>
          <w:szCs w:val="24"/>
          <w:lang w:val="bg-BG" w:eastAsia="fr-FR"/>
        </w:rPr>
        <w:t xml:space="preserve"> съгласно раздел 8. Индикатори на Формуляра за проектно предложение (Приложение А).</w:t>
      </w:r>
    </w:p>
    <w:p w14:paraId="180CFB4B" w14:textId="77777777" w:rsidR="00196596" w:rsidRPr="003221C4"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 xml:space="preserve">Настоящият Договор се сключва между страните с цел предоставяне на безвъзмездна финансова помощ за изпълнението на проектно предложение (Приложение А) на </w:t>
      </w:r>
      <w:r w:rsidRPr="003221C4">
        <w:rPr>
          <w:rFonts w:ascii="Times New Roman" w:eastAsia="Times New Roman" w:hAnsi="Times New Roman" w:cs="Times New Roman"/>
          <w:caps/>
          <w:color w:val="000000" w:themeColor="text1"/>
          <w:sz w:val="24"/>
          <w:szCs w:val="24"/>
          <w:lang w:val="bg-BG" w:eastAsia="bg-BG"/>
        </w:rPr>
        <w:t>Бенефициента</w:t>
      </w:r>
      <w:r w:rsidRPr="003221C4">
        <w:rPr>
          <w:rFonts w:ascii="Times New Roman" w:eastAsia="Times New Roman" w:hAnsi="Times New Roman" w:cs="Times New Roman"/>
          <w:color w:val="000000" w:themeColor="text1"/>
          <w:sz w:val="24"/>
          <w:szCs w:val="24"/>
          <w:lang w:val="bg-BG" w:eastAsia="bg-BG"/>
        </w:rPr>
        <w:t xml:space="preserve">, съгласно </w:t>
      </w:r>
      <w:r w:rsidRPr="003221C4">
        <w:rPr>
          <w:rFonts w:ascii="Times New Roman" w:eastAsia="Times New Roman" w:hAnsi="Times New Roman" w:cs="Times New Roman"/>
          <w:b/>
          <w:color w:val="000000" w:themeColor="text1"/>
          <w:sz w:val="24"/>
          <w:szCs w:val="24"/>
          <w:lang w:val="bg-BG" w:eastAsia="bg-BG"/>
        </w:rPr>
        <w:t>Решение</w:t>
      </w:r>
      <w:r w:rsidRPr="003221C4">
        <w:rPr>
          <w:rFonts w:ascii="Times New Roman" w:eastAsia="Times New Roman" w:hAnsi="Times New Roman" w:cs="Times New Roman"/>
          <w:color w:val="000000" w:themeColor="text1"/>
          <w:sz w:val="24"/>
          <w:szCs w:val="24"/>
          <w:lang w:val="bg-BG" w:eastAsia="bg-BG"/>
        </w:rPr>
        <w:t xml:space="preserve"> </w:t>
      </w:r>
      <w:r w:rsidRPr="003221C4">
        <w:rPr>
          <w:rFonts w:ascii="Times New Roman" w:eastAsia="Times New Roman" w:hAnsi="Times New Roman" w:cs="Times New Roman"/>
          <w:b/>
          <w:color w:val="000000" w:themeColor="text1"/>
          <w:sz w:val="24"/>
          <w:szCs w:val="24"/>
          <w:lang w:val="bg-BG" w:eastAsia="bg-BG"/>
        </w:rPr>
        <w:t>№</w:t>
      </w:r>
      <w:r w:rsidRPr="003221C4">
        <w:rPr>
          <w:rFonts w:ascii="Times New Roman" w:eastAsia="Times New Roman" w:hAnsi="Times New Roman" w:cs="Times New Roman"/>
          <w:color w:val="000000" w:themeColor="text1"/>
          <w:sz w:val="24"/>
          <w:szCs w:val="24"/>
          <w:lang w:val="bg-BG" w:eastAsia="bg-BG"/>
        </w:rPr>
        <w:t xml:space="preserve"> ……….на Ръководителя на УО на ОПРР.</w:t>
      </w:r>
    </w:p>
    <w:p w14:paraId="45112EB5" w14:textId="335D8CB7" w:rsidR="00196596" w:rsidRPr="003221C4"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 xml:space="preserve">С настоящия </w:t>
      </w:r>
      <w:r w:rsidR="00EF5F9B" w:rsidRPr="003221C4">
        <w:rPr>
          <w:rFonts w:ascii="Times New Roman" w:eastAsia="Times New Roman" w:hAnsi="Times New Roman" w:cs="Times New Roman"/>
          <w:color w:val="000000" w:themeColor="text1"/>
          <w:sz w:val="24"/>
          <w:szCs w:val="24"/>
          <w:lang w:val="bg-BG" w:eastAsia="bg-BG"/>
        </w:rPr>
        <w:t>Д</w:t>
      </w:r>
      <w:r w:rsidRPr="003221C4">
        <w:rPr>
          <w:rFonts w:ascii="Times New Roman" w:eastAsia="Times New Roman" w:hAnsi="Times New Roman" w:cs="Times New Roman"/>
          <w:color w:val="000000" w:themeColor="text1"/>
          <w:sz w:val="24"/>
          <w:szCs w:val="24"/>
          <w:lang w:val="bg-BG" w:eastAsia="bg-BG"/>
        </w:rPr>
        <w:t xml:space="preserve">оговор </w:t>
      </w:r>
      <w:r w:rsidRPr="003221C4">
        <w:rPr>
          <w:rFonts w:ascii="Times New Roman" w:eastAsia="Times New Roman" w:hAnsi="Times New Roman" w:cs="Times New Roman"/>
          <w:caps/>
          <w:color w:val="000000" w:themeColor="text1"/>
          <w:sz w:val="24"/>
          <w:szCs w:val="24"/>
          <w:lang w:val="bg-BG" w:eastAsia="bg-BG"/>
        </w:rPr>
        <w:t>Управляващият орган</w:t>
      </w:r>
      <w:r w:rsidRPr="003221C4">
        <w:rPr>
          <w:rFonts w:ascii="Times New Roman" w:eastAsia="Times New Roman" w:hAnsi="Times New Roman" w:cs="Times New Roman"/>
          <w:color w:val="000000" w:themeColor="text1"/>
          <w:sz w:val="24"/>
          <w:szCs w:val="24"/>
          <w:lang w:val="bg-BG" w:eastAsia="bg-BG"/>
        </w:rPr>
        <w:t xml:space="preserve"> предоставя на </w:t>
      </w:r>
      <w:r w:rsidRPr="003221C4">
        <w:rPr>
          <w:rFonts w:ascii="Times New Roman" w:eastAsia="Times New Roman" w:hAnsi="Times New Roman" w:cs="Times New Roman"/>
          <w:caps/>
          <w:color w:val="000000" w:themeColor="text1"/>
          <w:sz w:val="24"/>
          <w:szCs w:val="24"/>
          <w:lang w:val="bg-BG" w:eastAsia="bg-BG"/>
        </w:rPr>
        <w:t>Бенефициента</w:t>
      </w:r>
      <w:r w:rsidRPr="003221C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14:paraId="3F39B404" w14:textId="38CCD1A8" w:rsidR="00196596" w:rsidRPr="003221C4" w:rsidRDefault="00196596"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 xml:space="preserve">С подписването на Договора </w:t>
      </w:r>
      <w:r w:rsidR="00592952" w:rsidRPr="003221C4">
        <w:rPr>
          <w:rFonts w:ascii="Times New Roman" w:hAnsi="Times New Roman" w:cs="Times New Roman"/>
          <w:color w:val="000000" w:themeColor="text1"/>
          <w:sz w:val="24"/>
          <w:szCs w:val="24"/>
          <w:lang w:val="bg-BG"/>
        </w:rPr>
        <w:t>БЕНЕФИЦИЕНТЪТ</w:t>
      </w:r>
      <w:r w:rsidRPr="003221C4">
        <w:rPr>
          <w:rFonts w:ascii="Times New Roman" w:eastAsia="Times New Roman" w:hAnsi="Times New Roman" w:cs="Times New Roman"/>
          <w:color w:val="000000" w:themeColor="text1"/>
          <w:sz w:val="24"/>
          <w:szCs w:val="24"/>
          <w:lang w:val="bg-BG" w:eastAsia="bg-BG"/>
        </w:rPr>
        <w:t xml:space="preserve"> декларира, че е запознат със съдържанието на Договора и всички негови Приложения, представляващи неразделна </w:t>
      </w:r>
      <w:r w:rsidRPr="003221C4">
        <w:rPr>
          <w:rFonts w:ascii="Times New Roman" w:eastAsia="Times New Roman" w:hAnsi="Times New Roman" w:cs="Times New Roman"/>
          <w:color w:val="000000" w:themeColor="text1"/>
          <w:sz w:val="24"/>
          <w:szCs w:val="24"/>
          <w:lang w:val="bg-BG" w:eastAsia="bg-BG"/>
        </w:rPr>
        <w:lastRenderedPageBreak/>
        <w:t>негова част, описани в Раздел VІІ</w:t>
      </w:r>
      <w:r w:rsidR="00592952" w:rsidRPr="003221C4">
        <w:rPr>
          <w:rFonts w:ascii="Times New Roman" w:eastAsia="Times New Roman" w:hAnsi="Times New Roman" w:cs="Times New Roman"/>
          <w:color w:val="000000" w:themeColor="text1"/>
          <w:sz w:val="24"/>
          <w:szCs w:val="24"/>
          <w:lang w:val="bg-BG" w:eastAsia="bg-BG"/>
        </w:rPr>
        <w:t>І</w:t>
      </w:r>
      <w:r w:rsidRPr="003221C4">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14:paraId="23BBC443" w14:textId="3F576FCB" w:rsidR="00196596" w:rsidRPr="003221C4" w:rsidRDefault="00592952" w:rsidP="00196596">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БЕНЕФИЦИЕНТЪТ</w:t>
      </w:r>
      <w:r w:rsidR="00196596" w:rsidRPr="003221C4">
        <w:rPr>
          <w:rFonts w:ascii="Times New Roman" w:eastAsia="Times New Roman" w:hAnsi="Times New Roman" w:cs="Times New Roman"/>
          <w:color w:val="000000" w:themeColor="text1"/>
          <w:sz w:val="24"/>
          <w:szCs w:val="24"/>
          <w:lang w:val="bg-BG" w:eastAsia="bg-BG"/>
        </w:rPr>
        <w:t xml:space="preserve">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 и българското законодателство.</w:t>
      </w:r>
    </w:p>
    <w:p w14:paraId="75650AC4" w14:textId="77777777" w:rsidR="002E5DA4" w:rsidRPr="003221C4" w:rsidRDefault="002E5DA4" w:rsidP="0066797A">
      <w:pPr>
        <w:spacing w:before="120" w:after="120" w:line="360" w:lineRule="auto"/>
        <w:jc w:val="center"/>
        <w:rPr>
          <w:rFonts w:ascii="Times New Roman" w:eastAsia="Times New Roman" w:hAnsi="Times New Roman" w:cs="Times New Roman"/>
          <w:b/>
          <w:sz w:val="24"/>
          <w:szCs w:val="24"/>
          <w:lang w:val="bg-BG" w:eastAsia="bg-BG"/>
        </w:rPr>
      </w:pPr>
      <w:r w:rsidRPr="003221C4">
        <w:rPr>
          <w:rFonts w:ascii="Times New Roman" w:eastAsia="Times New Roman" w:hAnsi="Times New Roman" w:cs="Times New Roman"/>
          <w:b/>
          <w:sz w:val="24"/>
          <w:szCs w:val="24"/>
          <w:lang w:val="bg-BG" w:eastAsia="bg-BG"/>
        </w:rPr>
        <w:t>Раздел ІІ. СРОКОВЕ</w:t>
      </w:r>
    </w:p>
    <w:p w14:paraId="405AE588" w14:textId="77777777" w:rsidR="00196596" w:rsidRPr="003221C4" w:rsidRDefault="00196596" w:rsidP="00196596">
      <w:pPr>
        <w:numPr>
          <w:ilvl w:val="0"/>
          <w:numId w:val="20"/>
        </w:numPr>
        <w:tabs>
          <w:tab w:val="left" w:pos="1134"/>
        </w:tabs>
        <w:spacing w:after="0" w:line="360" w:lineRule="auto"/>
        <w:ind w:left="284" w:firstLine="142"/>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Настоящият Договор влиза в сила от датата на подписването му от двете страни.</w:t>
      </w:r>
    </w:p>
    <w:p w14:paraId="7A2474A2" w14:textId="620F719A" w:rsidR="00196596" w:rsidRPr="003221C4" w:rsidRDefault="00196596" w:rsidP="00196596">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b/>
          <w:color w:val="000000" w:themeColor="text1"/>
          <w:sz w:val="24"/>
          <w:szCs w:val="24"/>
          <w:lang w:val="bg-BG" w:eastAsia="bg-BG"/>
        </w:rPr>
        <w:t>(1)</w:t>
      </w:r>
      <w:r w:rsidRPr="003221C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Pr="003221C4">
        <w:rPr>
          <w:rFonts w:ascii="Times New Roman" w:eastAsia="Times New Roman" w:hAnsi="Times New Roman" w:cs="Times New Roman"/>
          <w:b/>
          <w:color w:val="000000" w:themeColor="text1"/>
          <w:sz w:val="24"/>
          <w:szCs w:val="24"/>
          <w:lang w:val="bg-BG" w:eastAsia="bg-BG"/>
        </w:rPr>
        <w:t>(…) месеца</w:t>
      </w:r>
      <w:r w:rsidRPr="003221C4">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отчет и представяне на искане за окончателно плащане, и започва да тече от датата на подписване на настоящия </w:t>
      </w:r>
      <w:r w:rsidR="00EF5F9B" w:rsidRPr="003221C4">
        <w:rPr>
          <w:rFonts w:ascii="Times New Roman" w:eastAsia="Times New Roman" w:hAnsi="Times New Roman" w:cs="Times New Roman"/>
          <w:color w:val="000000" w:themeColor="text1"/>
          <w:sz w:val="24"/>
          <w:szCs w:val="24"/>
          <w:lang w:val="bg-BG" w:eastAsia="bg-BG"/>
        </w:rPr>
        <w:t>Д</w:t>
      </w:r>
      <w:r w:rsidRPr="003221C4">
        <w:rPr>
          <w:rFonts w:ascii="Times New Roman" w:eastAsia="Times New Roman" w:hAnsi="Times New Roman" w:cs="Times New Roman"/>
          <w:color w:val="000000" w:themeColor="text1"/>
          <w:sz w:val="24"/>
          <w:szCs w:val="24"/>
          <w:lang w:val="bg-BG" w:eastAsia="bg-BG"/>
        </w:rPr>
        <w:t>оговор.</w:t>
      </w:r>
    </w:p>
    <w:p w14:paraId="639B7012" w14:textId="24A405AE" w:rsidR="00196596" w:rsidRPr="003221C4" w:rsidRDefault="00196596" w:rsidP="00196596">
      <w:pPr>
        <w:spacing w:after="0" w:line="360" w:lineRule="auto"/>
        <w:ind w:firstLine="720"/>
        <w:jc w:val="both"/>
        <w:rPr>
          <w:rFonts w:ascii="Times New Roman" w:hAnsi="Times New Roman" w:cs="Times New Roman"/>
          <w:color w:val="000000" w:themeColor="text1"/>
          <w:sz w:val="24"/>
          <w:szCs w:val="24"/>
          <w:lang w:val="bg-BG"/>
        </w:rPr>
      </w:pPr>
      <w:r w:rsidRPr="003221C4">
        <w:rPr>
          <w:rFonts w:ascii="Times New Roman" w:hAnsi="Times New Roman" w:cs="Times New Roman"/>
          <w:b/>
          <w:color w:val="000000" w:themeColor="text1"/>
          <w:sz w:val="24"/>
          <w:szCs w:val="24"/>
          <w:lang w:val="bg-BG"/>
        </w:rPr>
        <w:t>(2)</w:t>
      </w:r>
      <w:r w:rsidRPr="003221C4">
        <w:rPr>
          <w:rFonts w:ascii="Times New Roman" w:hAnsi="Times New Roman" w:cs="Times New Roman"/>
          <w:color w:val="000000" w:themeColor="text1"/>
          <w:sz w:val="24"/>
          <w:szCs w:val="24"/>
          <w:lang w:val="bg-BG"/>
        </w:rPr>
        <w:t xml:space="preserve"> Срокът по ал.1 обхваща продължителността на всички дейности, свързани с изпълнението на проекта, включително окончателно разплащане от </w:t>
      </w:r>
      <w:r w:rsidR="00592952" w:rsidRPr="003221C4">
        <w:rPr>
          <w:rFonts w:ascii="Times New Roman" w:hAnsi="Times New Roman" w:cs="Times New Roman"/>
          <w:color w:val="000000" w:themeColor="text1"/>
          <w:sz w:val="24"/>
          <w:szCs w:val="24"/>
          <w:lang w:val="bg-BG"/>
        </w:rPr>
        <w:t>БЕНЕФИЦИЕНТА</w:t>
      </w:r>
      <w:r w:rsidRPr="003221C4">
        <w:rPr>
          <w:rFonts w:ascii="Times New Roman" w:hAnsi="Times New Roman" w:cs="Times New Roman"/>
          <w:color w:val="000000" w:themeColor="text1"/>
          <w:sz w:val="24"/>
          <w:szCs w:val="24"/>
          <w:lang w:val="bg-BG"/>
        </w:rPr>
        <w:t xml:space="preserve"> към изпълнителите.</w:t>
      </w:r>
    </w:p>
    <w:p w14:paraId="5D27613E" w14:textId="77777777" w:rsidR="00196596" w:rsidRPr="003221C4" w:rsidRDefault="00196596" w:rsidP="00196596">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отчет и окончателния финансов отчет по проекта трябва да приключат в рамките на срока за изпълнение на Договора. </w:t>
      </w:r>
    </w:p>
    <w:p w14:paraId="51E9143D" w14:textId="77777777" w:rsidR="007765D4" w:rsidRPr="003221C4" w:rsidRDefault="002E5DA4" w:rsidP="00D8091E">
      <w:pPr>
        <w:spacing w:before="120" w:after="120" w:line="360" w:lineRule="auto"/>
        <w:jc w:val="center"/>
        <w:rPr>
          <w:rFonts w:ascii="Times New Roman" w:eastAsia="Times New Roman" w:hAnsi="Times New Roman" w:cs="Times New Roman"/>
          <w:b/>
          <w:sz w:val="24"/>
          <w:szCs w:val="24"/>
          <w:lang w:val="bg-BG" w:eastAsia="bg-BG"/>
        </w:rPr>
      </w:pPr>
      <w:r w:rsidRPr="003221C4">
        <w:rPr>
          <w:rFonts w:ascii="Times New Roman" w:eastAsia="Times New Roman" w:hAnsi="Times New Roman" w:cs="Times New Roman"/>
          <w:b/>
          <w:sz w:val="24"/>
          <w:szCs w:val="24"/>
          <w:lang w:val="bg-BG" w:eastAsia="bg-BG"/>
        </w:rPr>
        <w:t xml:space="preserve">Раздел ІІІ. </w:t>
      </w:r>
      <w:r w:rsidR="00512A90" w:rsidRPr="003221C4">
        <w:rPr>
          <w:rFonts w:ascii="Times New Roman" w:eastAsia="Times New Roman" w:hAnsi="Times New Roman" w:cs="Times New Roman"/>
          <w:b/>
          <w:sz w:val="24"/>
          <w:szCs w:val="24"/>
          <w:lang w:val="bg-BG" w:eastAsia="bg-BG"/>
        </w:rPr>
        <w:t>КОНКРЕТИЗАЦИЯ НА УСЛОВИЯТА ЗА ИЗПЪЛНЕНИЕ НА ПРОЕКТА</w:t>
      </w:r>
    </w:p>
    <w:p w14:paraId="5BFFE995" w14:textId="77777777" w:rsidR="002E5DA4" w:rsidRPr="003221C4" w:rsidRDefault="00452C83"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 xml:space="preserve">Разходите, описани като собствен принос на </w:t>
      </w:r>
      <w:r w:rsidRPr="003221C4">
        <w:rPr>
          <w:rFonts w:ascii="Times New Roman" w:eastAsia="Times New Roman" w:hAnsi="Times New Roman" w:cs="Times New Roman"/>
          <w:caps/>
          <w:color w:val="000000" w:themeColor="text1"/>
          <w:sz w:val="24"/>
          <w:szCs w:val="24"/>
          <w:lang w:val="bg-BG" w:eastAsia="bg-BG"/>
        </w:rPr>
        <w:t>Бенефициента,</w:t>
      </w:r>
      <w:r w:rsidRPr="003221C4">
        <w:rPr>
          <w:rFonts w:ascii="Times New Roman" w:eastAsia="Times New Roman" w:hAnsi="Times New Roman" w:cs="Times New Roman"/>
          <w:color w:val="000000" w:themeColor="text1"/>
          <w:sz w:val="24"/>
          <w:szCs w:val="24"/>
          <w:lang w:val="bg-BG" w:eastAsia="bg-BG"/>
        </w:rPr>
        <w:t xml:space="preserve"> в случай, че е налице такъв, не могат да бъдат предмет на вземане към </w:t>
      </w:r>
      <w:r w:rsidRPr="003221C4">
        <w:rPr>
          <w:rFonts w:ascii="Times New Roman" w:eastAsia="Times New Roman" w:hAnsi="Times New Roman" w:cs="Times New Roman"/>
          <w:caps/>
          <w:color w:val="000000" w:themeColor="text1"/>
          <w:sz w:val="24"/>
          <w:szCs w:val="24"/>
          <w:lang w:val="bg-BG" w:eastAsia="bg-BG"/>
        </w:rPr>
        <w:t>Управляващия орган</w:t>
      </w:r>
      <w:r w:rsidRPr="003221C4">
        <w:rPr>
          <w:rFonts w:ascii="Times New Roman" w:eastAsia="Times New Roman" w:hAnsi="Times New Roman" w:cs="Times New Roman"/>
          <w:color w:val="000000" w:themeColor="text1"/>
          <w:sz w:val="24"/>
          <w:szCs w:val="24"/>
          <w:lang w:val="bg-BG" w:eastAsia="bg-BG"/>
        </w:rPr>
        <w:t>. Те служат само за целите на отчитането на напредъка по проекта и неговото изпълнение</w:t>
      </w:r>
      <w:r w:rsidR="000A519C" w:rsidRPr="003221C4">
        <w:rPr>
          <w:rFonts w:ascii="Times New Roman" w:eastAsia="Times New Roman" w:hAnsi="Times New Roman" w:cs="Times New Roman"/>
          <w:sz w:val="24"/>
          <w:szCs w:val="24"/>
          <w:lang w:val="bg-BG" w:eastAsia="bg-BG"/>
        </w:rPr>
        <w:t>.</w:t>
      </w:r>
    </w:p>
    <w:p w14:paraId="03B0D06D" w14:textId="77777777" w:rsidR="00452C83" w:rsidRPr="003221C4" w:rsidRDefault="00452C83" w:rsidP="00452C83">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Всеки непредвиден в проектното предложение разход или различен от предвидения, с изключение на разходите за строително-монтажни работи, който възникне при изпълнението на проекта, и който не е включен в бюджета на проекта посредством допълнително споразумение, се счита за недопустим и не подлежи на верификация.</w:t>
      </w:r>
    </w:p>
    <w:p w14:paraId="31388A2A" w14:textId="77777777" w:rsidR="002E5DA4" w:rsidRPr="003221C4" w:rsidRDefault="00452C83" w:rsidP="00452C83">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 xml:space="preserve">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неизпълнение на клауза на настоящия Договор, грешка или поради нарушение на </w:t>
      </w:r>
      <w:r w:rsidRPr="003221C4">
        <w:rPr>
          <w:rFonts w:ascii="Times New Roman" w:eastAsia="Times New Roman" w:hAnsi="Times New Roman" w:cs="Times New Roman"/>
          <w:color w:val="000000" w:themeColor="text1"/>
          <w:sz w:val="24"/>
          <w:szCs w:val="24"/>
          <w:lang w:val="bg-BG" w:eastAsia="bg-BG"/>
        </w:rPr>
        <w:lastRenderedPageBreak/>
        <w:t xml:space="preserve">законодателството, промени статута си на недопустим за финансиране чрез БФП от </w:t>
      </w:r>
      <w:r w:rsidRPr="003221C4">
        <w:rPr>
          <w:rFonts w:ascii="Times New Roman" w:eastAsia="Times New Roman" w:hAnsi="Times New Roman" w:cs="Times New Roman"/>
          <w:caps/>
          <w:color w:val="000000" w:themeColor="text1"/>
          <w:sz w:val="24"/>
          <w:szCs w:val="24"/>
          <w:lang w:val="bg-BG" w:eastAsia="bg-BG"/>
        </w:rPr>
        <w:t xml:space="preserve">Управляващия орган, </w:t>
      </w:r>
      <w:r w:rsidRPr="003221C4">
        <w:rPr>
          <w:rFonts w:ascii="Times New Roman" w:eastAsia="Times New Roman" w:hAnsi="Times New Roman" w:cs="Times New Roman"/>
          <w:color w:val="000000" w:themeColor="text1"/>
          <w:sz w:val="24"/>
          <w:szCs w:val="24"/>
          <w:lang w:val="bg-BG" w:eastAsia="bg-BG"/>
        </w:rPr>
        <w:t>не подлежи на верификация</w:t>
      </w:r>
      <w:r w:rsidR="002E5DA4" w:rsidRPr="003221C4">
        <w:rPr>
          <w:rFonts w:ascii="Times New Roman" w:eastAsia="Times New Roman" w:hAnsi="Times New Roman" w:cs="Times New Roman"/>
          <w:color w:val="000000" w:themeColor="text1"/>
          <w:sz w:val="24"/>
          <w:szCs w:val="24"/>
          <w:lang w:val="bg-BG" w:eastAsia="bg-BG"/>
        </w:rPr>
        <w:t>.</w:t>
      </w:r>
    </w:p>
    <w:p w14:paraId="6119394F" w14:textId="03DF06CA" w:rsidR="002E5DA4" w:rsidRPr="003221C4" w:rsidRDefault="00452C83"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Без да противоречи на чл.</w:t>
      </w:r>
      <w:r w:rsidR="00F66E6C" w:rsidRPr="003221C4">
        <w:rPr>
          <w:rFonts w:ascii="Times New Roman" w:eastAsia="Times New Roman" w:hAnsi="Times New Roman" w:cs="Times New Roman"/>
          <w:color w:val="000000" w:themeColor="text1"/>
          <w:sz w:val="24"/>
          <w:szCs w:val="24"/>
          <w:lang w:val="bg-BG" w:eastAsia="bg-BG"/>
        </w:rPr>
        <w:t xml:space="preserve">7 </w:t>
      </w:r>
      <w:r w:rsidRPr="003221C4">
        <w:rPr>
          <w:rFonts w:ascii="Times New Roman" w:eastAsia="Times New Roman" w:hAnsi="Times New Roman" w:cs="Times New Roman"/>
          <w:color w:val="000000" w:themeColor="text1"/>
          <w:sz w:val="24"/>
          <w:szCs w:val="24"/>
          <w:lang w:val="bg-BG" w:eastAsia="bg-BG"/>
        </w:rPr>
        <w:t>и чл.</w:t>
      </w:r>
      <w:r w:rsidR="00F66E6C" w:rsidRPr="003221C4">
        <w:rPr>
          <w:rFonts w:ascii="Times New Roman" w:eastAsia="Times New Roman" w:hAnsi="Times New Roman" w:cs="Times New Roman"/>
          <w:color w:val="000000" w:themeColor="text1"/>
          <w:sz w:val="24"/>
          <w:szCs w:val="24"/>
          <w:lang w:val="bg-BG" w:eastAsia="bg-BG"/>
        </w:rPr>
        <w:t>8</w:t>
      </w:r>
      <w:r w:rsidRPr="003221C4">
        <w:rPr>
          <w:rFonts w:ascii="Times New Roman" w:eastAsia="Times New Roman" w:hAnsi="Times New Roman" w:cs="Times New Roman"/>
          <w:color w:val="000000" w:themeColor="text1"/>
          <w:sz w:val="24"/>
          <w:szCs w:val="24"/>
          <w:lang w:val="bg-BG" w:eastAsia="bg-BG"/>
        </w:rPr>
        <w:t xml:space="preserve">, </w:t>
      </w:r>
      <w:r w:rsidRPr="003221C4">
        <w:rPr>
          <w:rFonts w:ascii="Times New Roman" w:eastAsia="Times New Roman" w:hAnsi="Times New Roman" w:cs="Times New Roman"/>
          <w:i/>
          <w:color w:val="000000" w:themeColor="text1"/>
          <w:sz w:val="24"/>
          <w:szCs w:val="24"/>
          <w:lang w:val="bg-BG" w:eastAsia="bg-BG"/>
        </w:rPr>
        <w:t>недопустим</w:t>
      </w:r>
      <w:r w:rsidRPr="003221C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№189 на Министерския съвет на Република България от 28.07.2016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2014-2020 г. или съгласно Насоките за кандидатстване по съответната процедура за предоставяне на безвъзмездна финансова помощ и/или отговорите на въпроси към тях</w:t>
      </w:r>
      <w:r w:rsidR="002E5DA4" w:rsidRPr="003221C4">
        <w:rPr>
          <w:rFonts w:ascii="Times New Roman" w:eastAsia="Times New Roman" w:hAnsi="Times New Roman" w:cs="Times New Roman"/>
          <w:sz w:val="24"/>
          <w:szCs w:val="24"/>
          <w:lang w:val="bg-BG" w:eastAsia="bg-BG"/>
        </w:rPr>
        <w:t>.</w:t>
      </w:r>
    </w:p>
    <w:p w14:paraId="1FB8738D" w14:textId="1E143758" w:rsidR="001833C4" w:rsidRPr="003221C4"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ДНФ №3/23.12.2016 г.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F66E6C" w:rsidRPr="003221C4">
        <w:rPr>
          <w:rFonts w:ascii="Times New Roman" w:eastAsia="Times New Roman" w:hAnsi="Times New Roman" w:cs="Times New Roman"/>
          <w:color w:val="000000" w:themeColor="text1"/>
          <w:sz w:val="24"/>
          <w:szCs w:val="24"/>
          <w:lang w:val="bg-BG" w:eastAsia="bg-BG"/>
        </w:rPr>
        <w:t>финансова рамка</w:t>
      </w:r>
      <w:r w:rsidRPr="003221C4">
        <w:rPr>
          <w:rFonts w:ascii="Times New Roman" w:eastAsia="Times New Roman" w:hAnsi="Times New Roman" w:cs="Times New Roman"/>
          <w:color w:val="000000" w:themeColor="text1"/>
          <w:sz w:val="24"/>
          <w:szCs w:val="24"/>
          <w:lang w:val="bg-BG" w:eastAsia="bg-BG"/>
        </w:rPr>
        <w:t xml:space="preserve"> 2014-2020 г., което се предоставя на </w:t>
      </w:r>
      <w:r w:rsidRPr="003221C4">
        <w:rPr>
          <w:rFonts w:ascii="Times New Roman" w:eastAsia="Times New Roman" w:hAnsi="Times New Roman" w:cs="Times New Roman"/>
          <w:caps/>
          <w:color w:val="000000" w:themeColor="text1"/>
          <w:sz w:val="24"/>
          <w:szCs w:val="24"/>
          <w:lang w:val="bg-BG" w:eastAsia="bg-BG"/>
        </w:rPr>
        <w:t xml:space="preserve">Бенефициента </w:t>
      </w:r>
      <w:r w:rsidRPr="003221C4">
        <w:rPr>
          <w:rFonts w:ascii="Times New Roman" w:eastAsia="Times New Roman" w:hAnsi="Times New Roman" w:cs="Times New Roman"/>
          <w:color w:val="000000" w:themeColor="text1"/>
          <w:sz w:val="24"/>
          <w:szCs w:val="24"/>
          <w:lang w:val="bg-BG" w:eastAsia="bg-BG"/>
        </w:rPr>
        <w:t>(</w:t>
      </w:r>
      <w:r w:rsidRPr="003221C4">
        <w:rPr>
          <w:rFonts w:ascii="Times New Roman" w:eastAsia="Times New Roman" w:hAnsi="Times New Roman" w:cs="Times New Roman"/>
          <w:b/>
          <w:color w:val="000000" w:themeColor="text1"/>
          <w:sz w:val="24"/>
          <w:szCs w:val="24"/>
          <w:lang w:val="bg-BG" w:eastAsia="bg-BG"/>
        </w:rPr>
        <w:t>ПРИЛОЖЕНИЕ И)</w:t>
      </w:r>
      <w:r w:rsidR="001833C4" w:rsidRPr="003221C4">
        <w:rPr>
          <w:rFonts w:ascii="Times New Roman" w:eastAsia="Times New Roman" w:hAnsi="Times New Roman" w:cs="Times New Roman"/>
          <w:sz w:val="24"/>
          <w:szCs w:val="24"/>
          <w:lang w:val="bg-BG" w:eastAsia="bg-BG"/>
        </w:rPr>
        <w:t>.</w:t>
      </w:r>
    </w:p>
    <w:p w14:paraId="0235B8A0" w14:textId="77777777" w:rsidR="002E5DA4" w:rsidRPr="003221C4"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3221C4">
        <w:rPr>
          <w:rFonts w:ascii="Times New Roman" w:eastAsia="Times New Roman" w:hAnsi="Times New Roman" w:cs="Times New Roman"/>
          <w:b/>
          <w:color w:val="000000" w:themeColor="text1"/>
          <w:sz w:val="24"/>
          <w:szCs w:val="24"/>
          <w:lang w:val="bg-BG" w:eastAsia="bg-BG"/>
        </w:rPr>
        <w:t>ПРИЛОЖЕНИЕ А</w:t>
      </w:r>
      <w:r w:rsidRPr="003221C4">
        <w:rPr>
          <w:rFonts w:ascii="Times New Roman" w:eastAsia="Times New Roman" w:hAnsi="Times New Roman" w:cs="Times New Roman"/>
          <w:color w:val="000000" w:themeColor="text1"/>
          <w:sz w:val="24"/>
          <w:szCs w:val="24"/>
          <w:lang w:val="bg-BG" w:eastAsia="bg-BG"/>
        </w:rPr>
        <w:t>.</w:t>
      </w:r>
    </w:p>
    <w:p w14:paraId="61F881C7" w14:textId="77777777" w:rsidR="002E5DA4" w:rsidRPr="003221C4"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 xml:space="preserve">Окончателната сума на БФП по чл.2, т.2.1 се определя съобразно напредъка и изпълнението на проекта, представените разходи за възстановяване от </w:t>
      </w:r>
      <w:r w:rsidRPr="003221C4">
        <w:rPr>
          <w:rFonts w:ascii="Times New Roman" w:eastAsia="Times New Roman" w:hAnsi="Times New Roman" w:cs="Times New Roman"/>
          <w:caps/>
          <w:color w:val="000000" w:themeColor="text1"/>
          <w:sz w:val="24"/>
          <w:szCs w:val="24"/>
          <w:lang w:val="bg-BG" w:eastAsia="bg-BG"/>
        </w:rPr>
        <w:t>Бенефициента</w:t>
      </w:r>
      <w:r w:rsidRPr="003221C4">
        <w:rPr>
          <w:rFonts w:ascii="Times New Roman" w:eastAsia="Times New Roman" w:hAnsi="Times New Roman" w:cs="Times New Roman"/>
          <w:color w:val="000000" w:themeColor="text1"/>
          <w:sz w:val="24"/>
          <w:szCs w:val="24"/>
          <w:lang w:val="bg-BG" w:eastAsia="bg-BG"/>
        </w:rPr>
        <w:t xml:space="preserve"> пред </w:t>
      </w:r>
      <w:r w:rsidRPr="003221C4">
        <w:rPr>
          <w:rFonts w:ascii="Times New Roman" w:eastAsia="Times New Roman" w:hAnsi="Times New Roman" w:cs="Times New Roman"/>
          <w:caps/>
          <w:color w:val="000000" w:themeColor="text1"/>
          <w:sz w:val="24"/>
          <w:szCs w:val="24"/>
          <w:lang w:val="bg-BG" w:eastAsia="bg-BG"/>
        </w:rPr>
        <w:t xml:space="preserve">Управляващия орган </w:t>
      </w:r>
      <w:r w:rsidRPr="003221C4">
        <w:rPr>
          <w:rFonts w:ascii="Times New Roman" w:eastAsia="Times New Roman" w:hAnsi="Times New Roman" w:cs="Times New Roman"/>
          <w:color w:val="000000" w:themeColor="text1"/>
          <w:sz w:val="24"/>
          <w:szCs w:val="24"/>
          <w:lang w:val="bg-BG" w:eastAsia="bg-BG"/>
        </w:rPr>
        <w:t xml:space="preserve">и след проверка от </w:t>
      </w:r>
      <w:r w:rsidRPr="003221C4">
        <w:rPr>
          <w:rFonts w:ascii="Times New Roman" w:eastAsia="Times New Roman" w:hAnsi="Times New Roman" w:cs="Times New Roman"/>
          <w:caps/>
          <w:color w:val="000000" w:themeColor="text1"/>
          <w:sz w:val="24"/>
          <w:szCs w:val="24"/>
          <w:lang w:val="bg-BG" w:eastAsia="bg-BG"/>
        </w:rPr>
        <w:t>Управляващия орган</w:t>
      </w:r>
      <w:r w:rsidRPr="003221C4">
        <w:rPr>
          <w:rFonts w:ascii="Times New Roman" w:eastAsia="Times New Roman" w:hAnsi="Times New Roman" w:cs="Times New Roman"/>
          <w:b/>
          <w:color w:val="000000" w:themeColor="text1"/>
          <w:sz w:val="24"/>
          <w:szCs w:val="24"/>
          <w:lang w:val="bg-BG" w:eastAsia="bg-BG"/>
        </w:rPr>
        <w:t xml:space="preserve"> </w:t>
      </w:r>
      <w:r w:rsidRPr="003221C4">
        <w:rPr>
          <w:rFonts w:ascii="Times New Roman" w:eastAsia="Times New Roman" w:hAnsi="Times New Roman" w:cs="Times New Roman"/>
          <w:color w:val="000000" w:themeColor="text1"/>
          <w:sz w:val="24"/>
          <w:szCs w:val="24"/>
          <w:lang w:val="bg-BG" w:eastAsia="bg-BG"/>
        </w:rPr>
        <w:t xml:space="preserve">за спазване на разпоредбите на настоящия Договор, Общите условия към настоящия Договор, представляващи </w:t>
      </w:r>
      <w:r w:rsidRPr="003221C4">
        <w:rPr>
          <w:rFonts w:ascii="Times New Roman" w:eastAsia="Times New Roman" w:hAnsi="Times New Roman" w:cs="Times New Roman"/>
          <w:b/>
          <w:caps/>
          <w:color w:val="000000" w:themeColor="text1"/>
          <w:sz w:val="24"/>
          <w:szCs w:val="24"/>
          <w:lang w:val="bg-BG" w:eastAsia="bg-BG"/>
        </w:rPr>
        <w:t xml:space="preserve">Приложение Е2, </w:t>
      </w:r>
      <w:r w:rsidRPr="003221C4">
        <w:rPr>
          <w:rFonts w:ascii="Times New Roman" w:eastAsia="Times New Roman" w:hAnsi="Times New Roman" w:cs="Times New Roman"/>
          <w:color w:val="000000" w:themeColor="text1"/>
          <w:sz w:val="24"/>
          <w:szCs w:val="24"/>
          <w:lang w:val="bg-BG" w:eastAsia="bg-BG"/>
        </w:rPr>
        <w:t>и действащото законодателство</w:t>
      </w:r>
      <w:r w:rsidR="002E5DA4" w:rsidRPr="003221C4">
        <w:rPr>
          <w:rFonts w:ascii="Times New Roman" w:eastAsia="Times New Roman" w:hAnsi="Times New Roman" w:cs="Times New Roman"/>
          <w:sz w:val="24"/>
          <w:szCs w:val="24"/>
          <w:lang w:val="bg-BG" w:eastAsia="bg-BG"/>
        </w:rPr>
        <w:t>.</w:t>
      </w:r>
    </w:p>
    <w:p w14:paraId="15979D38" w14:textId="474B143B" w:rsidR="008A4F12" w:rsidRPr="003221C4" w:rsidRDefault="00AC48AA"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sz w:val="24"/>
          <w:szCs w:val="24"/>
          <w:lang w:val="bg-BG" w:eastAsia="bg-BG"/>
        </w:rPr>
        <w:t xml:space="preserve"> </w:t>
      </w:r>
      <w:r w:rsidR="00147531" w:rsidRPr="003221C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w:t>
      </w:r>
      <w:r w:rsidR="00592952" w:rsidRPr="003221C4">
        <w:rPr>
          <w:rFonts w:ascii="Times New Roman" w:hAnsi="Times New Roman" w:cs="Times New Roman"/>
          <w:color w:val="000000" w:themeColor="text1"/>
          <w:sz w:val="24"/>
          <w:szCs w:val="24"/>
          <w:lang w:val="bg-BG"/>
        </w:rPr>
        <w:t>БЕНЕФИЦИЕНТА</w:t>
      </w:r>
      <w:r w:rsidR="00147531" w:rsidRPr="003221C4">
        <w:rPr>
          <w:rFonts w:ascii="Times New Roman" w:eastAsia="Times New Roman" w:hAnsi="Times New Roman" w:cs="Times New Roman"/>
          <w:color w:val="000000" w:themeColor="text1"/>
          <w:sz w:val="24"/>
          <w:szCs w:val="24"/>
          <w:lang w:val="bg-BG" w:eastAsia="bg-BG"/>
        </w:rPr>
        <w:t xml:space="preserve"> след 31.12.2023 г., се считат за недопустими и не подлежат на верификация. Съгласно чл.65, параграф 4 на Регламент (EС) №1303/2013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w:t>
      </w:r>
      <w:r w:rsidR="008A4F12" w:rsidRPr="003221C4">
        <w:rPr>
          <w:rFonts w:ascii="Times New Roman" w:eastAsia="Times New Roman" w:hAnsi="Times New Roman" w:cs="Times New Roman"/>
          <w:sz w:val="24"/>
          <w:szCs w:val="24"/>
          <w:lang w:val="bg-BG" w:eastAsia="bg-BG"/>
        </w:rPr>
        <w:t xml:space="preserve"> </w:t>
      </w:r>
    </w:p>
    <w:p w14:paraId="7477235D" w14:textId="77777777" w:rsidR="00D22829" w:rsidRPr="003221C4" w:rsidRDefault="00D22829" w:rsidP="00D22829">
      <w:pPr>
        <w:spacing w:before="120" w:after="120" w:line="360" w:lineRule="auto"/>
        <w:ind w:left="708"/>
        <w:jc w:val="center"/>
        <w:rPr>
          <w:rFonts w:ascii="Times New Roman" w:eastAsia="Times New Roman" w:hAnsi="Times New Roman" w:cs="Times New Roman"/>
          <w:b/>
          <w:sz w:val="24"/>
          <w:szCs w:val="24"/>
          <w:lang w:val="bg-BG" w:eastAsia="bg-BG"/>
        </w:rPr>
      </w:pPr>
      <w:r w:rsidRPr="003221C4">
        <w:rPr>
          <w:rFonts w:ascii="Times New Roman" w:eastAsia="Times New Roman" w:hAnsi="Times New Roman" w:cs="Times New Roman"/>
          <w:b/>
          <w:sz w:val="24"/>
          <w:szCs w:val="24"/>
          <w:lang w:val="bg-BG" w:eastAsia="bg-BG"/>
        </w:rPr>
        <w:t>Раздел ІV. ПЛАЩАНИЯ, ТЕХНИЧЕСКО И ФИНАНСОВО ОТЧИТАНЕ</w:t>
      </w:r>
    </w:p>
    <w:p w14:paraId="1994A591" w14:textId="77777777" w:rsidR="002E5DA4" w:rsidRPr="003221C4"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sz w:val="24"/>
          <w:szCs w:val="24"/>
          <w:lang w:val="bg-BG" w:eastAsia="bg-BG"/>
        </w:rPr>
        <w:lastRenderedPageBreak/>
        <w:t xml:space="preserve">Плащанията по </w:t>
      </w:r>
      <w:r w:rsidR="00CA71C0" w:rsidRPr="003221C4">
        <w:rPr>
          <w:rFonts w:ascii="Times New Roman" w:eastAsia="Times New Roman" w:hAnsi="Times New Roman" w:cs="Times New Roman"/>
          <w:sz w:val="24"/>
          <w:szCs w:val="24"/>
          <w:lang w:val="bg-BG" w:eastAsia="bg-BG"/>
        </w:rPr>
        <w:t xml:space="preserve">настоящия </w:t>
      </w:r>
      <w:r w:rsidRPr="003221C4">
        <w:rPr>
          <w:rFonts w:ascii="Times New Roman" w:eastAsia="Times New Roman" w:hAnsi="Times New Roman" w:cs="Times New Roman"/>
          <w:sz w:val="24"/>
          <w:szCs w:val="24"/>
          <w:lang w:val="bg-BG" w:eastAsia="bg-BG"/>
        </w:rPr>
        <w:t>Договор ще се извършват, както следва:</w:t>
      </w:r>
    </w:p>
    <w:p w14:paraId="76A06C09" w14:textId="1EFA56CC" w:rsidR="002E5DA4" w:rsidRPr="003221C4" w:rsidRDefault="002A046D" w:rsidP="004D768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т.</w:t>
      </w:r>
      <w:r w:rsidR="00F22CFE" w:rsidRPr="003221C4">
        <w:rPr>
          <w:rFonts w:ascii="Times New Roman" w:eastAsia="Times New Roman" w:hAnsi="Times New Roman" w:cs="Times New Roman"/>
          <w:color w:val="000000" w:themeColor="text1"/>
          <w:sz w:val="24"/>
          <w:szCs w:val="24"/>
          <w:lang w:val="bg-BG" w:eastAsia="bg-BG"/>
        </w:rPr>
        <w:t>1.</w:t>
      </w:r>
      <w:r w:rsidR="008C03B2" w:rsidRPr="003221C4">
        <w:rPr>
          <w:rFonts w:ascii="Times New Roman" w:eastAsia="Times New Roman" w:hAnsi="Times New Roman" w:cs="Times New Roman"/>
          <w:color w:val="000000" w:themeColor="text1"/>
          <w:sz w:val="24"/>
          <w:szCs w:val="24"/>
          <w:lang w:val="bg-BG" w:eastAsia="bg-BG"/>
        </w:rPr>
        <w:t>А</w:t>
      </w:r>
      <w:r w:rsidR="002E5DA4" w:rsidRPr="003221C4">
        <w:rPr>
          <w:rFonts w:ascii="Times New Roman" w:eastAsia="Times New Roman" w:hAnsi="Times New Roman" w:cs="Times New Roman"/>
          <w:color w:val="000000" w:themeColor="text1"/>
          <w:sz w:val="24"/>
          <w:szCs w:val="24"/>
          <w:lang w:val="bg-BG" w:eastAsia="bg-BG"/>
        </w:rPr>
        <w:t xml:space="preserve">вансово плащане - </w:t>
      </w:r>
      <w:r w:rsidR="002E5DA4" w:rsidRPr="003221C4">
        <w:rPr>
          <w:rFonts w:ascii="Times New Roman" w:eastAsia="Times New Roman" w:hAnsi="Times New Roman" w:cs="Times New Roman"/>
          <w:b/>
          <w:color w:val="000000" w:themeColor="text1"/>
          <w:sz w:val="24"/>
          <w:szCs w:val="24"/>
          <w:lang w:val="bg-BG" w:eastAsia="bg-BG"/>
        </w:rPr>
        <w:t>в размер до</w:t>
      </w:r>
      <w:r w:rsidR="002E5DA4" w:rsidRPr="003221C4">
        <w:rPr>
          <w:rFonts w:ascii="Times New Roman" w:eastAsia="Times New Roman" w:hAnsi="Times New Roman" w:cs="Times New Roman"/>
          <w:color w:val="000000" w:themeColor="text1"/>
          <w:sz w:val="24"/>
          <w:szCs w:val="24"/>
          <w:lang w:val="bg-BG" w:eastAsia="bg-BG"/>
        </w:rPr>
        <w:t xml:space="preserve"> ………</w:t>
      </w:r>
      <w:r w:rsidR="00841C3E" w:rsidRPr="003221C4">
        <w:rPr>
          <w:rFonts w:ascii="Times New Roman" w:eastAsia="Times New Roman" w:hAnsi="Times New Roman" w:cs="Times New Roman"/>
          <w:color w:val="000000" w:themeColor="text1"/>
          <w:sz w:val="24"/>
          <w:szCs w:val="24"/>
          <w:lang w:val="bg-BG" w:eastAsia="bg-BG"/>
        </w:rPr>
        <w:t>………….</w:t>
      </w:r>
      <w:r w:rsidR="002E5DA4" w:rsidRPr="003221C4">
        <w:rPr>
          <w:rFonts w:ascii="Times New Roman" w:eastAsia="Times New Roman" w:hAnsi="Times New Roman" w:cs="Times New Roman"/>
          <w:color w:val="000000" w:themeColor="text1"/>
          <w:sz w:val="24"/>
          <w:szCs w:val="24"/>
          <w:lang w:val="bg-BG" w:eastAsia="bg-BG"/>
        </w:rPr>
        <w:t>. (</w:t>
      </w:r>
      <w:r w:rsidR="00841C3E" w:rsidRPr="003221C4">
        <w:rPr>
          <w:rFonts w:ascii="Times New Roman" w:eastAsia="Times New Roman" w:hAnsi="Times New Roman" w:cs="Times New Roman"/>
          <w:color w:val="000000" w:themeColor="text1"/>
          <w:sz w:val="24"/>
          <w:szCs w:val="24"/>
          <w:lang w:val="bg-BG" w:eastAsia="bg-BG"/>
        </w:rPr>
        <w:t>…….</w:t>
      </w:r>
      <w:r w:rsidR="002E5DA4" w:rsidRPr="003221C4">
        <w:rPr>
          <w:rFonts w:ascii="Times New Roman" w:eastAsia="Times New Roman" w:hAnsi="Times New Roman" w:cs="Times New Roman"/>
          <w:color w:val="000000" w:themeColor="text1"/>
          <w:sz w:val="24"/>
          <w:szCs w:val="24"/>
          <w:lang w:val="bg-BG" w:eastAsia="bg-BG"/>
        </w:rPr>
        <w:t xml:space="preserve">........................) лева, представляващи до </w:t>
      </w:r>
      <w:r w:rsidR="007765D4" w:rsidRPr="003221C4">
        <w:rPr>
          <w:rFonts w:ascii="Times New Roman" w:eastAsia="Times New Roman" w:hAnsi="Times New Roman" w:cs="Times New Roman"/>
          <w:color w:val="000000" w:themeColor="text1"/>
          <w:sz w:val="24"/>
          <w:szCs w:val="24"/>
          <w:lang w:val="bg-BG" w:eastAsia="bg-BG"/>
        </w:rPr>
        <w:t xml:space="preserve">35 % (тридесет и пет </w:t>
      </w:r>
      <w:r w:rsidR="002E5DA4" w:rsidRPr="003221C4">
        <w:rPr>
          <w:rFonts w:ascii="Times New Roman" w:eastAsia="Times New Roman" w:hAnsi="Times New Roman" w:cs="Times New Roman"/>
          <w:color w:val="000000" w:themeColor="text1"/>
          <w:sz w:val="24"/>
          <w:szCs w:val="24"/>
          <w:lang w:val="bg-BG" w:eastAsia="bg-BG"/>
        </w:rPr>
        <w:t xml:space="preserve">на сто) от стойността на предоставената от </w:t>
      </w:r>
      <w:r w:rsidR="000A518A" w:rsidRPr="003221C4">
        <w:rPr>
          <w:rFonts w:ascii="Times New Roman" w:eastAsia="Times New Roman" w:hAnsi="Times New Roman" w:cs="Times New Roman"/>
          <w:caps/>
          <w:color w:val="000000" w:themeColor="text1"/>
          <w:sz w:val="24"/>
          <w:szCs w:val="24"/>
          <w:lang w:val="bg-BG" w:eastAsia="bg-BG"/>
        </w:rPr>
        <w:t xml:space="preserve">Управляващия орган </w:t>
      </w:r>
      <w:r w:rsidR="002E5DA4" w:rsidRPr="003221C4">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3221C4">
        <w:rPr>
          <w:rFonts w:ascii="Times New Roman" w:eastAsia="Times New Roman" w:hAnsi="Times New Roman" w:cs="Times New Roman"/>
          <w:color w:val="000000" w:themeColor="text1"/>
          <w:sz w:val="24"/>
          <w:szCs w:val="24"/>
          <w:lang w:val="bg-BG" w:eastAsia="bg-BG"/>
        </w:rPr>
        <w:t xml:space="preserve"> (100%)</w:t>
      </w:r>
      <w:r w:rsidR="002E5DA4" w:rsidRPr="003221C4">
        <w:rPr>
          <w:rFonts w:ascii="Times New Roman" w:eastAsia="Times New Roman" w:hAnsi="Times New Roman" w:cs="Times New Roman"/>
          <w:color w:val="000000" w:themeColor="text1"/>
          <w:sz w:val="24"/>
          <w:szCs w:val="24"/>
          <w:lang w:val="bg-BG" w:eastAsia="bg-BG"/>
        </w:rPr>
        <w:t xml:space="preserve"> по ОПРР към </w:t>
      </w:r>
      <w:r w:rsidR="00592952" w:rsidRPr="003221C4">
        <w:rPr>
          <w:rFonts w:ascii="Times New Roman" w:hAnsi="Times New Roman" w:cs="Times New Roman"/>
          <w:color w:val="000000" w:themeColor="text1"/>
          <w:sz w:val="24"/>
          <w:szCs w:val="24"/>
          <w:lang w:val="bg-BG"/>
        </w:rPr>
        <w:t>БЕНЕФИЦИЕНТА</w:t>
      </w:r>
      <w:r w:rsidR="002E5DA4" w:rsidRPr="003221C4">
        <w:rPr>
          <w:rFonts w:ascii="Times New Roman" w:eastAsia="Times New Roman" w:hAnsi="Times New Roman" w:cs="Times New Roman"/>
          <w:color w:val="000000" w:themeColor="text1"/>
          <w:sz w:val="24"/>
          <w:szCs w:val="24"/>
          <w:lang w:val="bg-BG" w:eastAsia="bg-BG"/>
        </w:rPr>
        <w:t>;</w:t>
      </w:r>
    </w:p>
    <w:p w14:paraId="708835C9" w14:textId="59FE6C98" w:rsidR="00147531" w:rsidRPr="003221C4" w:rsidRDefault="00147531" w:rsidP="00147531">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т.</w:t>
      </w:r>
      <w:r w:rsidR="00D8091E" w:rsidRPr="003221C4">
        <w:rPr>
          <w:rFonts w:ascii="Times New Roman" w:eastAsia="Times New Roman" w:hAnsi="Times New Roman" w:cs="Times New Roman"/>
          <w:color w:val="000000" w:themeColor="text1"/>
          <w:sz w:val="24"/>
          <w:szCs w:val="24"/>
          <w:lang w:val="bg-BG" w:eastAsia="bg-BG"/>
        </w:rPr>
        <w:t>2</w:t>
      </w:r>
      <w:r w:rsidRPr="003221C4">
        <w:rPr>
          <w:rFonts w:ascii="Times New Roman" w:eastAsia="Times New Roman" w:hAnsi="Times New Roman" w:cs="Times New Roman"/>
          <w:color w:val="000000" w:themeColor="text1"/>
          <w:sz w:val="24"/>
          <w:szCs w:val="24"/>
          <w:lang w:val="bg-BG" w:eastAsia="bg-BG"/>
        </w:rPr>
        <w:t>. Междинно/междинни плащания;</w:t>
      </w:r>
    </w:p>
    <w:p w14:paraId="3484446D" w14:textId="1FC24896" w:rsidR="00147531" w:rsidRPr="003221C4" w:rsidRDefault="00147531" w:rsidP="00147531">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т.</w:t>
      </w:r>
      <w:r w:rsidR="00D8091E" w:rsidRPr="003221C4">
        <w:rPr>
          <w:rFonts w:ascii="Times New Roman" w:eastAsia="Times New Roman" w:hAnsi="Times New Roman" w:cs="Times New Roman"/>
          <w:color w:val="000000" w:themeColor="text1"/>
          <w:sz w:val="24"/>
          <w:szCs w:val="24"/>
          <w:lang w:val="bg-BG" w:eastAsia="bg-BG"/>
        </w:rPr>
        <w:t>3</w:t>
      </w:r>
      <w:r w:rsidRPr="003221C4">
        <w:rPr>
          <w:rFonts w:ascii="Times New Roman" w:eastAsia="Times New Roman" w:hAnsi="Times New Roman" w:cs="Times New Roman"/>
          <w:color w:val="000000" w:themeColor="text1"/>
          <w:sz w:val="24"/>
          <w:szCs w:val="24"/>
          <w:lang w:val="bg-BG" w:eastAsia="bg-BG"/>
        </w:rPr>
        <w:t>. Окончателно (финално) плащане.</w:t>
      </w:r>
    </w:p>
    <w:p w14:paraId="5141CC5C" w14:textId="77777777" w:rsidR="002E5DA4" w:rsidRPr="003221C4"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r w:rsidR="00147531" w:rsidRPr="003221C4">
        <w:rPr>
          <w:rFonts w:ascii="Times New Roman" w:eastAsia="Times New Roman" w:hAnsi="Times New Roman" w:cs="Times New Roman"/>
          <w:sz w:val="24"/>
          <w:szCs w:val="24"/>
          <w:lang w:val="bg-BG" w:eastAsia="bg-BG"/>
        </w:rPr>
        <w:t xml:space="preserve"> </w:t>
      </w:r>
    </w:p>
    <w:p w14:paraId="6449B931" w14:textId="77777777" w:rsidR="00147531" w:rsidRPr="003221C4" w:rsidRDefault="00147531" w:rsidP="00147531">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т.1. Искане за плащане, подадено през ИСУН 2020, с включени приложения към него.</w:t>
      </w:r>
    </w:p>
    <w:p w14:paraId="23A5AE56" w14:textId="44BCBDEF" w:rsidR="00147531" w:rsidRPr="003221C4" w:rsidRDefault="00147531" w:rsidP="00147531">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т.2. Копие от Удос</w:t>
      </w:r>
      <w:r w:rsidR="00EF5F9B" w:rsidRPr="003221C4">
        <w:rPr>
          <w:rFonts w:ascii="Times New Roman" w:eastAsia="Times New Roman" w:hAnsi="Times New Roman" w:cs="Times New Roman"/>
          <w:color w:val="000000" w:themeColor="text1"/>
          <w:sz w:val="24"/>
          <w:szCs w:val="24"/>
          <w:lang w:val="bg-BG" w:eastAsia="bg-BG"/>
        </w:rPr>
        <w:t>товерение за регистрация по чл.</w:t>
      </w:r>
      <w:r w:rsidRPr="003221C4">
        <w:rPr>
          <w:rFonts w:ascii="Times New Roman" w:eastAsia="Times New Roman" w:hAnsi="Times New Roman" w:cs="Times New Roman"/>
          <w:color w:val="000000" w:themeColor="text1"/>
          <w:sz w:val="24"/>
          <w:szCs w:val="24"/>
          <w:lang w:val="bg-BG" w:eastAsia="bg-BG"/>
        </w:rPr>
        <w:t>104 от ЗДДС, заверено „вярно с оригинала” (ако е приложимо);</w:t>
      </w:r>
    </w:p>
    <w:p w14:paraId="78460E9B" w14:textId="77777777" w:rsidR="002E5DA4" w:rsidRPr="003221C4"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caps/>
          <w:color w:val="000000" w:themeColor="text1"/>
          <w:sz w:val="24"/>
          <w:szCs w:val="24"/>
          <w:lang w:val="bg-BG" w:eastAsia="bg-BG"/>
        </w:rPr>
        <w:t xml:space="preserve">Управляващият орган </w:t>
      </w:r>
      <w:r w:rsidRPr="003221C4">
        <w:rPr>
          <w:rFonts w:ascii="Times New Roman" w:eastAsia="Times New Roman" w:hAnsi="Times New Roman" w:cs="Times New Roman"/>
          <w:color w:val="000000" w:themeColor="text1"/>
          <w:sz w:val="24"/>
          <w:szCs w:val="24"/>
          <w:lang w:val="bg-BG" w:eastAsia="bg-BG"/>
        </w:rPr>
        <w:t xml:space="preserve">превежда авансовото плащане в двуседмичен срок от датата на подаване от </w:t>
      </w:r>
      <w:r w:rsidRPr="003221C4">
        <w:rPr>
          <w:rFonts w:ascii="Times New Roman" w:eastAsia="Times New Roman" w:hAnsi="Times New Roman" w:cs="Times New Roman"/>
          <w:caps/>
          <w:color w:val="000000" w:themeColor="text1"/>
          <w:sz w:val="24"/>
          <w:szCs w:val="24"/>
          <w:lang w:val="bg-BG" w:eastAsia="bg-BG"/>
        </w:rPr>
        <w:t>Бенефициента</w:t>
      </w:r>
      <w:r w:rsidRPr="003221C4">
        <w:rPr>
          <w:rFonts w:ascii="Times New Roman" w:eastAsia="Times New Roman" w:hAnsi="Times New Roman" w:cs="Times New Roman"/>
          <w:color w:val="000000" w:themeColor="text1"/>
          <w:sz w:val="24"/>
          <w:szCs w:val="24"/>
          <w:lang w:val="bg-BG" w:eastAsia="bg-BG"/>
        </w:rPr>
        <w:t xml:space="preserve"> до </w:t>
      </w:r>
      <w:r w:rsidRPr="003221C4">
        <w:rPr>
          <w:rFonts w:ascii="Times New Roman" w:eastAsia="Times New Roman" w:hAnsi="Times New Roman" w:cs="Times New Roman"/>
          <w:caps/>
          <w:color w:val="000000" w:themeColor="text1"/>
          <w:sz w:val="24"/>
          <w:szCs w:val="24"/>
          <w:lang w:val="bg-BG" w:eastAsia="bg-BG"/>
        </w:rPr>
        <w:t>Управляващия орган</w:t>
      </w:r>
      <w:r w:rsidRPr="003221C4">
        <w:rPr>
          <w:rFonts w:ascii="Times New Roman" w:eastAsia="Times New Roman" w:hAnsi="Times New Roman" w:cs="Times New Roman"/>
          <w:color w:val="000000" w:themeColor="text1"/>
          <w:sz w:val="24"/>
          <w:szCs w:val="24"/>
          <w:lang w:val="bg-BG" w:eastAsia="bg-BG"/>
        </w:rPr>
        <w:t xml:space="preserve"> на искане за авансово плащане, придружено с всички изискуеми документи, необходими за извършване на авансово плащане при наличие на разполагаем лимит или след залагане на лимит по десетразрядния код на </w:t>
      </w:r>
      <w:r w:rsidRPr="003221C4">
        <w:rPr>
          <w:rFonts w:ascii="Times New Roman" w:eastAsia="Times New Roman" w:hAnsi="Times New Roman" w:cs="Times New Roman"/>
          <w:caps/>
          <w:color w:val="000000" w:themeColor="text1"/>
          <w:sz w:val="24"/>
          <w:szCs w:val="24"/>
          <w:lang w:val="bg-BG" w:eastAsia="bg-BG"/>
        </w:rPr>
        <w:t>Управляващия орган</w:t>
      </w:r>
      <w:r w:rsidRPr="003221C4">
        <w:rPr>
          <w:rFonts w:ascii="Times New Roman" w:eastAsia="Times New Roman" w:hAnsi="Times New Roman" w:cs="Times New Roman"/>
          <w:b/>
          <w:color w:val="000000" w:themeColor="text1"/>
          <w:sz w:val="24"/>
          <w:szCs w:val="24"/>
          <w:lang w:val="bg-BG" w:eastAsia="bg-BG"/>
        </w:rPr>
        <w:t xml:space="preserve"> </w:t>
      </w:r>
      <w:r w:rsidRPr="003221C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r w:rsidR="002E5DA4" w:rsidRPr="003221C4">
        <w:rPr>
          <w:rFonts w:ascii="Times New Roman" w:eastAsia="Times New Roman" w:hAnsi="Times New Roman" w:cs="Times New Roman"/>
          <w:sz w:val="24"/>
          <w:szCs w:val="24"/>
          <w:lang w:val="bg-BG" w:eastAsia="bg-BG"/>
        </w:rPr>
        <w:t>.</w:t>
      </w:r>
      <w:r w:rsidRPr="003221C4">
        <w:rPr>
          <w:rFonts w:ascii="Times New Roman" w:eastAsia="Times New Roman" w:hAnsi="Times New Roman" w:cs="Times New Roman"/>
          <w:sz w:val="24"/>
          <w:szCs w:val="24"/>
          <w:lang w:val="bg-BG" w:eastAsia="bg-BG"/>
        </w:rPr>
        <w:t xml:space="preserve"> </w:t>
      </w:r>
    </w:p>
    <w:p w14:paraId="32AB5947" w14:textId="76BEFFC9" w:rsidR="002E5DA4" w:rsidRPr="003221C4"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УПРАВЛЯВАЩИЯТ ОРГАН прави междинни и окон</w:t>
      </w:r>
      <w:r w:rsidR="00EF5F9B" w:rsidRPr="003221C4">
        <w:rPr>
          <w:rFonts w:ascii="Times New Roman" w:eastAsia="Times New Roman" w:hAnsi="Times New Roman" w:cs="Times New Roman"/>
          <w:color w:val="000000" w:themeColor="text1"/>
          <w:sz w:val="24"/>
          <w:szCs w:val="24"/>
          <w:lang w:val="bg-BG" w:eastAsia="bg-BG"/>
        </w:rPr>
        <w:t>чателни плащания в срока по чл.</w:t>
      </w:r>
      <w:r w:rsidRPr="003221C4">
        <w:rPr>
          <w:rFonts w:ascii="Times New Roman" w:eastAsia="Times New Roman" w:hAnsi="Times New Roman" w:cs="Times New Roman"/>
          <w:color w:val="000000" w:themeColor="text1"/>
          <w:sz w:val="24"/>
          <w:szCs w:val="24"/>
          <w:lang w:val="bg-BG" w:eastAsia="bg-BG"/>
        </w:rPr>
        <w:t xml:space="preserve">62 от ЗУСЕСИФ, след </w:t>
      </w:r>
      <w:r w:rsidR="00F66E6C" w:rsidRPr="003221C4">
        <w:rPr>
          <w:rFonts w:ascii="Times New Roman" w:eastAsia="Times New Roman" w:hAnsi="Times New Roman" w:cs="Times New Roman"/>
          <w:color w:val="000000" w:themeColor="text1"/>
          <w:sz w:val="24"/>
          <w:szCs w:val="24"/>
          <w:lang w:val="bg-BG" w:eastAsia="bg-BG"/>
        </w:rPr>
        <w:t>одобряване/</w:t>
      </w:r>
      <w:r w:rsidRPr="003221C4">
        <w:rPr>
          <w:rFonts w:ascii="Times New Roman" w:eastAsia="Times New Roman" w:hAnsi="Times New Roman" w:cs="Times New Roman"/>
          <w:color w:val="000000" w:themeColor="text1"/>
          <w:sz w:val="24"/>
          <w:szCs w:val="24"/>
          <w:lang w:val="bg-BG" w:eastAsia="bg-BG"/>
        </w:rPr>
        <w:t>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десетразрядния код на УПРАВЛЯВАЩИЯ ОРГАН от страна на Дирекция „Национален фонд” на Министерство на финансите</w:t>
      </w:r>
      <w:r w:rsidR="002E5DA4" w:rsidRPr="003221C4">
        <w:rPr>
          <w:rFonts w:ascii="Times New Roman" w:eastAsia="Times New Roman" w:hAnsi="Times New Roman" w:cs="Times New Roman"/>
          <w:sz w:val="24"/>
          <w:szCs w:val="24"/>
          <w:lang w:val="bg-BG" w:eastAsia="bg-BG"/>
        </w:rPr>
        <w:t>.</w:t>
      </w:r>
      <w:r w:rsidRPr="003221C4">
        <w:rPr>
          <w:rFonts w:ascii="Times New Roman" w:eastAsia="Times New Roman" w:hAnsi="Times New Roman" w:cs="Times New Roman"/>
          <w:sz w:val="24"/>
          <w:szCs w:val="24"/>
          <w:lang w:val="bg-BG" w:eastAsia="bg-BG"/>
        </w:rPr>
        <w:t xml:space="preserve"> </w:t>
      </w:r>
    </w:p>
    <w:p w14:paraId="728CD421" w14:textId="77777777" w:rsidR="005B3F95" w:rsidRPr="003221C4"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caps/>
          <w:color w:val="000000" w:themeColor="text1"/>
          <w:sz w:val="24"/>
          <w:szCs w:val="24"/>
          <w:lang w:val="bg-BG" w:eastAsia="bg-BG"/>
        </w:rPr>
        <w:t>Бенефициентът</w:t>
      </w:r>
      <w:r w:rsidRPr="003221C4">
        <w:rPr>
          <w:rFonts w:ascii="Times New Roman" w:eastAsia="Times New Roman" w:hAnsi="Times New Roman" w:cs="Times New Roman"/>
          <w:color w:val="000000" w:themeColor="text1"/>
          <w:sz w:val="24"/>
          <w:szCs w:val="24"/>
          <w:lang w:val="bg-BG" w:eastAsia="bg-BG"/>
        </w:rPr>
        <w:t xml:space="preserve"> е отговорен за </w:t>
      </w:r>
      <w:r w:rsidR="002D1B37" w:rsidRPr="003221C4">
        <w:rPr>
          <w:rFonts w:ascii="Times New Roman" w:eastAsia="Times New Roman" w:hAnsi="Times New Roman" w:cs="Times New Roman"/>
          <w:color w:val="000000" w:themeColor="text1"/>
          <w:sz w:val="24"/>
          <w:szCs w:val="24"/>
          <w:lang w:val="bg-BG" w:eastAsia="bg-BG"/>
        </w:rPr>
        <w:t>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5B3F95" w:rsidRPr="003221C4">
        <w:rPr>
          <w:rFonts w:ascii="Times New Roman" w:eastAsia="Times New Roman" w:hAnsi="Times New Roman" w:cs="Times New Roman"/>
          <w:sz w:val="24"/>
          <w:szCs w:val="24"/>
          <w:lang w:val="bg-BG" w:eastAsia="bg-BG"/>
        </w:rPr>
        <w:t xml:space="preserve">. </w:t>
      </w:r>
      <w:r w:rsidRPr="003221C4">
        <w:rPr>
          <w:rFonts w:ascii="Times New Roman" w:eastAsia="Times New Roman" w:hAnsi="Times New Roman" w:cs="Times New Roman"/>
          <w:sz w:val="24"/>
          <w:szCs w:val="24"/>
          <w:lang w:val="bg-BG" w:eastAsia="bg-BG"/>
        </w:rPr>
        <w:t xml:space="preserve"> </w:t>
      </w:r>
    </w:p>
    <w:p w14:paraId="1FB2DFF0" w14:textId="77777777" w:rsidR="002E5DA4" w:rsidRPr="003221C4"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b/>
          <w:sz w:val="24"/>
          <w:szCs w:val="24"/>
          <w:lang w:val="bg-BG" w:eastAsia="bg-BG"/>
        </w:rPr>
        <w:t>(1)</w:t>
      </w:r>
      <w:r w:rsidR="00151B61" w:rsidRPr="003221C4">
        <w:rPr>
          <w:rFonts w:ascii="Times New Roman" w:eastAsia="Times New Roman" w:hAnsi="Times New Roman" w:cs="Times New Roman"/>
          <w:b/>
          <w:sz w:val="24"/>
          <w:szCs w:val="24"/>
          <w:lang w:val="bg-BG" w:eastAsia="bg-BG"/>
        </w:rPr>
        <w:t xml:space="preserve"> </w:t>
      </w:r>
      <w:r w:rsidR="00AA2E8A" w:rsidRPr="003221C4">
        <w:rPr>
          <w:rFonts w:ascii="Times New Roman" w:eastAsia="Times New Roman" w:hAnsi="Times New Roman" w:cs="Times New Roman"/>
          <w:sz w:val="24"/>
          <w:szCs w:val="24"/>
          <w:lang w:val="bg-BG" w:eastAsia="bg-BG"/>
        </w:rPr>
        <w:t xml:space="preserve">УПРАВЛЯВАЩИЯТ ОРГАН </w:t>
      </w:r>
      <w:r w:rsidRPr="003221C4">
        <w:rPr>
          <w:rFonts w:ascii="Times New Roman" w:eastAsia="Times New Roman" w:hAnsi="Times New Roman" w:cs="Times New Roman"/>
          <w:sz w:val="24"/>
          <w:szCs w:val="24"/>
          <w:lang w:val="bg-BG" w:eastAsia="bg-BG"/>
        </w:rPr>
        <w:t xml:space="preserve">възстановява на </w:t>
      </w:r>
      <w:r w:rsidRPr="003221C4">
        <w:rPr>
          <w:rFonts w:ascii="Times New Roman" w:eastAsia="Times New Roman" w:hAnsi="Times New Roman" w:cs="Times New Roman"/>
          <w:caps/>
          <w:sz w:val="24"/>
          <w:szCs w:val="24"/>
          <w:lang w:val="bg-BG" w:eastAsia="bg-BG"/>
        </w:rPr>
        <w:t>Бенефициента</w:t>
      </w:r>
      <w:r w:rsidRPr="003221C4">
        <w:rPr>
          <w:rFonts w:ascii="Times New Roman" w:eastAsia="Times New Roman" w:hAnsi="Times New Roman" w:cs="Times New Roman"/>
          <w:sz w:val="24"/>
          <w:szCs w:val="24"/>
          <w:lang w:val="bg-BG" w:eastAsia="bg-BG"/>
        </w:rPr>
        <w:t xml:space="preserve"> допустимите разходи за изпълнение на проекта, </w:t>
      </w:r>
      <w:r w:rsidR="003A1907" w:rsidRPr="003221C4">
        <w:rPr>
          <w:rFonts w:ascii="Times New Roman" w:eastAsia="Times New Roman" w:hAnsi="Times New Roman" w:cs="Times New Roman"/>
          <w:sz w:val="24"/>
          <w:szCs w:val="24"/>
          <w:lang w:val="bg-BG" w:eastAsia="bg-BG"/>
        </w:rPr>
        <w:t>финансирани от БФП,</w:t>
      </w:r>
      <w:r w:rsidRPr="003221C4">
        <w:rPr>
          <w:rFonts w:ascii="Times New Roman" w:eastAsia="Times New Roman" w:hAnsi="Times New Roman" w:cs="Times New Roman"/>
          <w:sz w:val="24"/>
          <w:szCs w:val="24"/>
          <w:lang w:val="bg-BG" w:eastAsia="bg-BG"/>
        </w:rPr>
        <w:t xml:space="preserve"> в съответствие с</w:t>
      </w:r>
      <w:r w:rsidR="006E3CAB" w:rsidRPr="003221C4">
        <w:rPr>
          <w:rFonts w:ascii="Times New Roman" w:eastAsia="Times New Roman" w:hAnsi="Times New Roman" w:cs="Times New Roman"/>
          <w:sz w:val="24"/>
          <w:szCs w:val="24"/>
          <w:lang w:val="bg-BG" w:eastAsia="bg-BG"/>
        </w:rPr>
        <w:t xml:space="preserve"> </w:t>
      </w:r>
      <w:r w:rsidRPr="003221C4">
        <w:rPr>
          <w:rFonts w:ascii="Times New Roman" w:eastAsia="Times New Roman" w:hAnsi="Times New Roman" w:cs="Times New Roman"/>
          <w:sz w:val="24"/>
          <w:szCs w:val="24"/>
          <w:shd w:val="clear" w:color="auto" w:fill="FEFEFE"/>
          <w:lang w:val="bg-BG" w:eastAsia="bg-BG"/>
        </w:rPr>
        <w:t>предмета и целта на проекта</w:t>
      </w:r>
      <w:r w:rsidR="006E3CAB" w:rsidRPr="003221C4">
        <w:rPr>
          <w:rFonts w:ascii="Times New Roman" w:eastAsia="Times New Roman" w:hAnsi="Times New Roman" w:cs="Times New Roman"/>
          <w:sz w:val="24"/>
          <w:szCs w:val="24"/>
          <w:shd w:val="clear" w:color="auto" w:fill="FEFEFE"/>
          <w:lang w:val="bg-BG" w:eastAsia="bg-BG"/>
        </w:rPr>
        <w:t xml:space="preserve"> и съгласно действащото българско </w:t>
      </w:r>
      <w:r w:rsidRPr="003221C4">
        <w:rPr>
          <w:rFonts w:ascii="Times New Roman" w:eastAsia="Times New Roman" w:hAnsi="Times New Roman" w:cs="Times New Roman"/>
          <w:sz w:val="24"/>
          <w:szCs w:val="24"/>
          <w:shd w:val="clear" w:color="auto" w:fill="FEFEFE"/>
          <w:lang w:val="bg-BG" w:eastAsia="bg-BG"/>
        </w:rPr>
        <w:t>законодателство</w:t>
      </w:r>
      <w:r w:rsidR="006E3CAB" w:rsidRPr="003221C4">
        <w:rPr>
          <w:rFonts w:ascii="Times New Roman" w:eastAsia="Times New Roman" w:hAnsi="Times New Roman" w:cs="Times New Roman"/>
          <w:sz w:val="24"/>
          <w:szCs w:val="24"/>
          <w:shd w:val="clear" w:color="auto" w:fill="FEFEFE"/>
          <w:lang w:val="bg-BG" w:eastAsia="bg-BG"/>
        </w:rPr>
        <w:t xml:space="preserve"> и правото на Съюза</w:t>
      </w:r>
      <w:r w:rsidRPr="003221C4">
        <w:rPr>
          <w:rFonts w:ascii="Times New Roman" w:eastAsia="Times New Roman" w:hAnsi="Times New Roman" w:cs="Times New Roman"/>
          <w:sz w:val="24"/>
          <w:szCs w:val="24"/>
          <w:shd w:val="clear" w:color="auto" w:fill="FEFEFE"/>
          <w:lang w:val="bg-BG" w:eastAsia="bg-BG"/>
        </w:rPr>
        <w:t>.</w:t>
      </w:r>
      <w:r w:rsidRPr="003221C4">
        <w:rPr>
          <w:rFonts w:ascii="Times New Roman" w:eastAsia="Times New Roman" w:hAnsi="Times New Roman" w:cs="Times New Roman"/>
          <w:sz w:val="24"/>
          <w:szCs w:val="24"/>
          <w:lang w:val="bg-BG" w:eastAsia="bg-BG"/>
        </w:rPr>
        <w:t xml:space="preserve"> </w:t>
      </w:r>
    </w:p>
    <w:p w14:paraId="2C45CE09" w14:textId="77777777" w:rsidR="00147531" w:rsidRPr="003221C4" w:rsidRDefault="002E5DA4" w:rsidP="00147531">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3221C4">
        <w:rPr>
          <w:rFonts w:ascii="Times New Roman" w:eastAsia="Times New Roman" w:hAnsi="Times New Roman" w:cs="Times New Roman"/>
          <w:sz w:val="24"/>
          <w:szCs w:val="24"/>
          <w:lang w:val="bg-BG" w:eastAsia="bg-BG"/>
        </w:rPr>
        <w:lastRenderedPageBreak/>
        <w:tab/>
      </w:r>
      <w:r w:rsidR="00147531" w:rsidRPr="003221C4">
        <w:rPr>
          <w:rFonts w:ascii="Times New Roman" w:eastAsia="Times New Roman" w:hAnsi="Times New Roman" w:cs="Times New Roman"/>
          <w:b/>
          <w:color w:val="000000" w:themeColor="text1"/>
          <w:sz w:val="24"/>
          <w:szCs w:val="24"/>
          <w:lang w:val="bg-BG" w:eastAsia="bg-BG"/>
        </w:rPr>
        <w:t xml:space="preserve">(2) </w:t>
      </w:r>
      <w:r w:rsidR="00147531" w:rsidRPr="003221C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УПРАВЛЯВАЩИЯТ ОРГАН и </w:t>
      </w:r>
      <w:r w:rsidR="00147531" w:rsidRPr="003221C4">
        <w:rPr>
          <w:rFonts w:ascii="Times New Roman" w:eastAsia="Times New Roman" w:hAnsi="Times New Roman" w:cs="Times New Roman"/>
          <w:caps/>
          <w:color w:val="000000" w:themeColor="text1"/>
          <w:sz w:val="24"/>
          <w:szCs w:val="24"/>
          <w:lang w:val="bg-BG" w:eastAsia="bg-BG"/>
        </w:rPr>
        <w:t>Бенефициентът</w:t>
      </w:r>
      <w:r w:rsidR="00147531" w:rsidRPr="003221C4">
        <w:rPr>
          <w:rFonts w:ascii="Times New Roman" w:eastAsia="Times New Roman" w:hAnsi="Times New Roman" w:cs="Times New Roman"/>
          <w:color w:val="000000" w:themeColor="text1"/>
          <w:sz w:val="24"/>
          <w:szCs w:val="24"/>
          <w:lang w:val="bg-BG" w:eastAsia="bg-BG"/>
        </w:rPr>
        <w:t xml:space="preserve"> се съгласяват измененията да се прилагат между страните от датата на издаването им</w:t>
      </w:r>
      <w:r w:rsidR="00147531" w:rsidRPr="003221C4">
        <w:rPr>
          <w:rFonts w:ascii="Times New Roman" w:eastAsia="Times New Roman" w:hAnsi="Times New Roman" w:cs="Times New Roman"/>
          <w:b/>
          <w:color w:val="000000" w:themeColor="text1"/>
          <w:sz w:val="24"/>
          <w:szCs w:val="24"/>
          <w:lang w:val="bg-BG" w:eastAsia="bg-BG"/>
        </w:rPr>
        <w:t>.</w:t>
      </w:r>
    </w:p>
    <w:p w14:paraId="0CFDEC90" w14:textId="77777777" w:rsidR="00147531" w:rsidRPr="003221C4" w:rsidRDefault="00147531" w:rsidP="0014753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3221C4">
        <w:rPr>
          <w:rFonts w:ascii="Times New Roman" w:hAnsi="Times New Roman" w:cs="Times New Roman"/>
          <w:color w:val="000000" w:themeColor="text1"/>
          <w:sz w:val="24"/>
          <w:szCs w:val="24"/>
          <w:lang w:val="bg-BG"/>
        </w:rPr>
        <w:tab/>
      </w:r>
      <w:r w:rsidRPr="003221C4">
        <w:rPr>
          <w:rFonts w:ascii="Times New Roman" w:hAnsi="Times New Roman" w:cs="Times New Roman"/>
          <w:b/>
          <w:color w:val="000000" w:themeColor="text1"/>
          <w:sz w:val="24"/>
          <w:szCs w:val="24"/>
          <w:lang w:val="bg-BG"/>
        </w:rPr>
        <w:t>(3)</w:t>
      </w:r>
      <w:r w:rsidRPr="003221C4">
        <w:rPr>
          <w:rFonts w:ascii="Times New Roman" w:hAnsi="Times New Roman" w:cs="Times New Roman"/>
          <w:color w:val="000000" w:themeColor="text1"/>
          <w:sz w:val="24"/>
          <w:szCs w:val="24"/>
          <w:lang w:val="bg-BG"/>
        </w:rPr>
        <w:t xml:space="preserve"> </w:t>
      </w:r>
      <w:r w:rsidRPr="003221C4">
        <w:rPr>
          <w:rFonts w:ascii="Times New Roman" w:eastAsia="Times New Roman" w:hAnsi="Times New Roman" w:cs="Times New Roman"/>
          <w:color w:val="000000" w:themeColor="text1"/>
          <w:sz w:val="24"/>
          <w:szCs w:val="24"/>
          <w:lang w:val="bg-BG" w:eastAsia="bg-BG"/>
        </w:rPr>
        <w:t xml:space="preserve">Възстановяване на средства от УПРАВЛЯВАЩИЯ ОРГАН към </w:t>
      </w:r>
      <w:r w:rsidRPr="003221C4">
        <w:rPr>
          <w:rFonts w:ascii="Times New Roman" w:eastAsia="Times New Roman" w:hAnsi="Times New Roman" w:cs="Times New Roman"/>
          <w:caps/>
          <w:color w:val="000000" w:themeColor="text1"/>
          <w:sz w:val="24"/>
          <w:szCs w:val="24"/>
          <w:lang w:val="bg-BG" w:eastAsia="bg-BG"/>
        </w:rPr>
        <w:t>Бенефициента</w:t>
      </w:r>
      <w:r w:rsidRPr="003221C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УПРАВЛЯВАЩИЯ ОРГАН, която удостоверява дали разходите за тези процеси и дейности, включени в съответното плащане, са допустими съгласно посочените нормативни актове, настоящия Договор и неговите Приложения. </w:t>
      </w:r>
    </w:p>
    <w:p w14:paraId="04691A1F" w14:textId="77777777" w:rsidR="00147531" w:rsidRPr="003221C4" w:rsidRDefault="00147531" w:rsidP="00147531">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ab/>
      </w:r>
      <w:r w:rsidRPr="003221C4">
        <w:rPr>
          <w:rFonts w:ascii="Times New Roman" w:eastAsia="Times New Roman" w:hAnsi="Times New Roman" w:cs="Times New Roman"/>
          <w:b/>
          <w:color w:val="000000" w:themeColor="text1"/>
          <w:sz w:val="24"/>
          <w:szCs w:val="24"/>
          <w:lang w:val="bg-BG" w:eastAsia="bg-BG"/>
        </w:rPr>
        <w:t>(4)</w:t>
      </w:r>
      <w:r w:rsidRPr="003221C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14:paraId="4F1BC784" w14:textId="433AF609" w:rsidR="008A4F12" w:rsidRPr="003221C4" w:rsidRDefault="00147531"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caps/>
          <w:color w:val="000000" w:themeColor="text1"/>
          <w:sz w:val="24"/>
          <w:szCs w:val="24"/>
          <w:lang w:val="bg-BG" w:eastAsia="bg-BG"/>
        </w:rPr>
        <w:t>Бенефициентът</w:t>
      </w:r>
      <w:r w:rsidRPr="003221C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технически </w:t>
      </w:r>
      <w:r w:rsidR="00F66E6C" w:rsidRPr="003221C4">
        <w:rPr>
          <w:rFonts w:ascii="Times New Roman" w:eastAsia="Times New Roman" w:hAnsi="Times New Roman" w:cs="Times New Roman"/>
          <w:color w:val="000000" w:themeColor="text1"/>
          <w:sz w:val="24"/>
          <w:szCs w:val="24"/>
          <w:lang w:val="bg-BG" w:eastAsia="bg-BG"/>
        </w:rPr>
        <w:t xml:space="preserve">отчет </w:t>
      </w:r>
      <w:r w:rsidRPr="003221C4">
        <w:rPr>
          <w:rFonts w:ascii="Times New Roman" w:eastAsia="Times New Roman" w:hAnsi="Times New Roman" w:cs="Times New Roman"/>
          <w:color w:val="000000" w:themeColor="text1"/>
          <w:sz w:val="24"/>
          <w:szCs w:val="24"/>
          <w:lang w:val="bg-BG" w:eastAsia="bg-BG"/>
        </w:rPr>
        <w:t xml:space="preserve">и </w:t>
      </w:r>
      <w:r w:rsidR="00F66E6C" w:rsidRPr="003221C4">
        <w:rPr>
          <w:rFonts w:ascii="Times New Roman" w:eastAsia="Times New Roman" w:hAnsi="Times New Roman" w:cs="Times New Roman"/>
          <w:color w:val="000000" w:themeColor="text1"/>
          <w:sz w:val="24"/>
          <w:szCs w:val="24"/>
          <w:lang w:val="bg-BG" w:eastAsia="bg-BG"/>
        </w:rPr>
        <w:t xml:space="preserve">междинен </w:t>
      </w:r>
      <w:r w:rsidRPr="003221C4">
        <w:rPr>
          <w:rFonts w:ascii="Times New Roman" w:eastAsia="Times New Roman" w:hAnsi="Times New Roman" w:cs="Times New Roman"/>
          <w:color w:val="000000" w:themeColor="text1"/>
          <w:sz w:val="24"/>
          <w:szCs w:val="24"/>
          <w:lang w:val="bg-BG" w:eastAsia="bg-BG"/>
        </w:rPr>
        <w:t xml:space="preserve">финансов отчет на базата на реално извършените и платени от </w:t>
      </w:r>
      <w:r w:rsidRPr="003221C4">
        <w:rPr>
          <w:rFonts w:ascii="Times New Roman" w:eastAsia="Times New Roman" w:hAnsi="Times New Roman" w:cs="Times New Roman"/>
          <w:caps/>
          <w:color w:val="000000" w:themeColor="text1"/>
          <w:sz w:val="24"/>
          <w:szCs w:val="24"/>
          <w:lang w:val="bg-BG" w:eastAsia="bg-BG"/>
        </w:rPr>
        <w:t>Бенефициента</w:t>
      </w:r>
      <w:r w:rsidRPr="003221C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в) и г) на Регламент (ЕС) №</w:t>
      </w:r>
      <w:r w:rsidR="00CF285A" w:rsidRPr="003221C4">
        <w:rPr>
          <w:rFonts w:ascii="Times New Roman" w:eastAsia="Times New Roman" w:hAnsi="Times New Roman" w:cs="Times New Roman"/>
          <w:color w:val="000000" w:themeColor="text1"/>
          <w:sz w:val="24"/>
          <w:szCs w:val="24"/>
          <w:lang w:val="bg-BG" w:eastAsia="bg-BG"/>
        </w:rPr>
        <w:t xml:space="preserve"> </w:t>
      </w:r>
      <w:r w:rsidRPr="003221C4">
        <w:rPr>
          <w:rFonts w:ascii="Times New Roman" w:eastAsia="Times New Roman" w:hAnsi="Times New Roman" w:cs="Times New Roman"/>
          <w:color w:val="000000" w:themeColor="text1"/>
          <w:sz w:val="24"/>
          <w:szCs w:val="24"/>
          <w:lang w:val="bg-BG" w:eastAsia="bg-BG"/>
        </w:rPr>
        <w:t>1303/2013</w:t>
      </w:r>
      <w:r w:rsidR="008A4F12" w:rsidRPr="003221C4">
        <w:rPr>
          <w:rFonts w:ascii="Times New Roman" w:eastAsia="Times New Roman" w:hAnsi="Times New Roman" w:cs="Times New Roman"/>
          <w:sz w:val="24"/>
          <w:szCs w:val="24"/>
          <w:lang w:val="bg-BG" w:eastAsia="bg-BG"/>
        </w:rPr>
        <w:t xml:space="preserve">.  </w:t>
      </w:r>
    </w:p>
    <w:p w14:paraId="77C1EBE4" w14:textId="22CCCA4F" w:rsidR="00147531" w:rsidRPr="003221C4"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b/>
          <w:color w:val="000000" w:themeColor="text1"/>
          <w:sz w:val="24"/>
          <w:szCs w:val="24"/>
          <w:lang w:val="bg-BG" w:eastAsia="bg-BG"/>
        </w:rPr>
        <w:t>(1)</w:t>
      </w:r>
      <w:r w:rsidRPr="003221C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w:t>
      </w:r>
      <w:r w:rsidR="00592952" w:rsidRPr="003221C4">
        <w:rPr>
          <w:rFonts w:ascii="Times New Roman" w:hAnsi="Times New Roman" w:cs="Times New Roman"/>
          <w:color w:val="000000" w:themeColor="text1"/>
          <w:sz w:val="24"/>
          <w:szCs w:val="24"/>
          <w:lang w:val="bg-BG"/>
        </w:rPr>
        <w:t>БЕНЕФИЦИЕНТЪТ</w:t>
      </w:r>
      <w:r w:rsidRPr="003221C4">
        <w:rPr>
          <w:rFonts w:ascii="Times New Roman" w:eastAsia="Times New Roman" w:hAnsi="Times New Roman" w:cs="Times New Roman"/>
          <w:color w:val="000000" w:themeColor="text1"/>
          <w:sz w:val="24"/>
          <w:szCs w:val="24"/>
          <w:lang w:val="bg-BG" w:eastAsia="bg-BG"/>
        </w:rPr>
        <w:t xml:space="preserve">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14:paraId="65837AF8" w14:textId="7380FB6F" w:rsidR="00147531" w:rsidRPr="003221C4" w:rsidRDefault="00147531" w:rsidP="00147531">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ab/>
      </w:r>
      <w:r w:rsidRPr="003221C4">
        <w:rPr>
          <w:rFonts w:ascii="Times New Roman" w:eastAsia="Times New Roman" w:hAnsi="Times New Roman" w:cs="Times New Roman"/>
          <w:b/>
          <w:color w:val="000000" w:themeColor="text1"/>
          <w:sz w:val="24"/>
          <w:szCs w:val="24"/>
          <w:lang w:val="bg-BG" w:eastAsia="bg-BG"/>
        </w:rPr>
        <w:t>(2)</w:t>
      </w:r>
      <w:r w:rsidRPr="003221C4">
        <w:rPr>
          <w:rFonts w:ascii="Times New Roman" w:eastAsia="Times New Roman" w:hAnsi="Times New Roman" w:cs="Times New Roman"/>
          <w:color w:val="000000" w:themeColor="text1"/>
          <w:sz w:val="24"/>
          <w:szCs w:val="24"/>
          <w:lang w:val="bg-BG" w:eastAsia="bg-BG"/>
        </w:rPr>
        <w:t xml:space="preserve"> </w:t>
      </w:r>
      <w:r w:rsidR="00592952" w:rsidRPr="003221C4">
        <w:rPr>
          <w:rFonts w:ascii="Times New Roman" w:hAnsi="Times New Roman" w:cs="Times New Roman"/>
          <w:color w:val="000000" w:themeColor="text1"/>
          <w:sz w:val="24"/>
          <w:szCs w:val="24"/>
          <w:lang w:val="bg-BG"/>
        </w:rPr>
        <w:t>БЕНЕФИЦИЕНТЪТ</w:t>
      </w:r>
      <w:r w:rsidRPr="003221C4">
        <w:rPr>
          <w:rFonts w:ascii="Times New Roman" w:eastAsia="Times New Roman" w:hAnsi="Times New Roman" w:cs="Times New Roman"/>
          <w:color w:val="000000" w:themeColor="text1"/>
          <w:sz w:val="24"/>
          <w:szCs w:val="24"/>
          <w:lang w:val="bg-BG" w:eastAsia="bg-BG"/>
        </w:rPr>
        <w:t xml:space="preserve">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14:paraId="001160BA" w14:textId="77777777" w:rsidR="00147531" w:rsidRPr="003221C4" w:rsidRDefault="00147531" w:rsidP="00147531">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b/>
          <w:sz w:val="24"/>
          <w:szCs w:val="24"/>
          <w:lang w:val="bg-BG" w:eastAsia="bg-BG"/>
        </w:rPr>
        <w:t xml:space="preserve"> </w:t>
      </w:r>
      <w:r w:rsidRPr="003221C4">
        <w:rPr>
          <w:rFonts w:ascii="Times New Roman" w:eastAsia="Times New Roman" w:hAnsi="Times New Roman" w:cs="Times New Roman"/>
          <w:color w:val="000000" w:themeColor="text1"/>
          <w:sz w:val="24"/>
          <w:szCs w:val="24"/>
          <w:lang w:val="bg-BG" w:eastAsia="bg-BG"/>
        </w:rPr>
        <w:t xml:space="preserve">При верификация на разходи за строително-монтажни работи (СМР) УПРАВЛЯВАЩИЯТ ОРГАН проверява отчетените видове и количества спрямо заложените по договора с изпълнител. </w:t>
      </w:r>
    </w:p>
    <w:p w14:paraId="35B870E0" w14:textId="77777777" w:rsidR="00147531" w:rsidRPr="003221C4" w:rsidRDefault="00147531" w:rsidP="00147531">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b/>
          <w:color w:val="000000" w:themeColor="text1"/>
          <w:sz w:val="24"/>
          <w:szCs w:val="24"/>
          <w:lang w:val="bg-BG" w:eastAsia="bg-BG"/>
        </w:rPr>
        <w:lastRenderedPageBreak/>
        <w:t>(1)</w:t>
      </w:r>
      <w:r w:rsidRPr="003221C4">
        <w:rPr>
          <w:rFonts w:ascii="Times New Roman" w:eastAsia="Times New Roman" w:hAnsi="Times New Roman" w:cs="Times New Roman"/>
          <w:color w:val="000000" w:themeColor="text1"/>
          <w:sz w:val="24"/>
          <w:szCs w:val="24"/>
          <w:lang w:val="bg-BG" w:eastAsia="bg-BG"/>
        </w:rPr>
        <w:t xml:space="preserve"> 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14:paraId="7FCF08C8" w14:textId="77777777" w:rsidR="00147531" w:rsidRPr="003221C4" w:rsidRDefault="00147531" w:rsidP="00147531">
      <w:pPr>
        <w:numPr>
          <w:ilvl w:val="1"/>
          <w:numId w:val="24"/>
        </w:numPr>
        <w:spacing w:after="120" w:line="360" w:lineRule="auto"/>
        <w:ind w:left="720" w:hanging="240"/>
        <w:jc w:val="both"/>
        <w:rPr>
          <w:rFonts w:ascii="Times New Roman" w:eastAsia="Arial Unicode MS" w:hAnsi="Times New Roman"/>
          <w:color w:val="000000" w:themeColor="text1"/>
          <w:sz w:val="24"/>
          <w:szCs w:val="24"/>
          <w:lang w:val="bg-BG" w:eastAsia="zh-CN"/>
        </w:rPr>
      </w:pPr>
      <w:r w:rsidRPr="003221C4">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14:paraId="4490CC1A" w14:textId="77777777" w:rsidR="00147531" w:rsidRPr="003221C4" w:rsidRDefault="00147531" w:rsidP="00147531">
      <w:pPr>
        <w:numPr>
          <w:ilvl w:val="1"/>
          <w:numId w:val="24"/>
        </w:numPr>
        <w:tabs>
          <w:tab w:val="num" w:pos="720"/>
        </w:tabs>
        <w:spacing w:after="120" w:line="360" w:lineRule="auto"/>
        <w:ind w:left="720" w:hanging="240"/>
        <w:jc w:val="both"/>
        <w:rPr>
          <w:rFonts w:ascii="Times New Roman" w:eastAsia="Arial Unicode MS" w:hAnsi="Times New Roman"/>
          <w:color w:val="000000" w:themeColor="text1"/>
          <w:sz w:val="24"/>
          <w:szCs w:val="24"/>
          <w:lang w:val="bg-BG" w:eastAsia="zh-CN"/>
        </w:rPr>
      </w:pPr>
      <w:r w:rsidRPr="003221C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14:paraId="01F2ED92" w14:textId="77777777" w:rsidR="00147531" w:rsidRPr="003221C4"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3221C4">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14:paraId="5F90B1A2" w14:textId="77777777" w:rsidR="00147531" w:rsidRPr="003221C4"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3221C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14:paraId="4CFB8B84" w14:textId="14B0FDD8" w:rsidR="00147531" w:rsidRPr="003221C4" w:rsidRDefault="00147531" w:rsidP="00147531">
      <w:pPr>
        <w:numPr>
          <w:ilvl w:val="1"/>
          <w:numId w:val="24"/>
        </w:numPr>
        <w:spacing w:after="120" w:line="360" w:lineRule="auto"/>
        <w:jc w:val="both"/>
        <w:rPr>
          <w:rFonts w:ascii="Times New Roman" w:eastAsia="Arial Unicode MS" w:hAnsi="Times New Roman"/>
          <w:color w:val="000000" w:themeColor="text1"/>
          <w:sz w:val="24"/>
          <w:szCs w:val="24"/>
          <w:lang w:val="bg-BG" w:eastAsia="zh-CN"/>
        </w:rPr>
      </w:pPr>
      <w:r w:rsidRPr="003221C4">
        <w:rPr>
          <w:rFonts w:ascii="Times New Roman" w:eastAsia="Arial Unicode MS" w:hAnsi="Times New Roman"/>
          <w:color w:val="000000" w:themeColor="text1"/>
          <w:sz w:val="24"/>
          <w:szCs w:val="24"/>
          <w:lang w:val="bg-BG" w:eastAsia="zh-CN"/>
        </w:rPr>
        <w:t xml:space="preserve">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w:t>
      </w:r>
      <w:r w:rsidR="00592952" w:rsidRPr="003221C4">
        <w:rPr>
          <w:rFonts w:ascii="Times New Roman" w:hAnsi="Times New Roman" w:cs="Times New Roman"/>
          <w:color w:val="000000" w:themeColor="text1"/>
          <w:sz w:val="24"/>
          <w:szCs w:val="24"/>
          <w:lang w:val="bg-BG"/>
        </w:rPr>
        <w:t>БЕНЕФИЦИЕНТА</w:t>
      </w:r>
      <w:r w:rsidRPr="003221C4">
        <w:rPr>
          <w:rFonts w:ascii="Times New Roman" w:eastAsia="Arial Unicode MS" w:hAnsi="Times New Roman"/>
          <w:color w:val="000000" w:themeColor="text1"/>
          <w:sz w:val="24"/>
          <w:szCs w:val="24"/>
          <w:lang w:val="bg-BG" w:eastAsia="zh-CN"/>
        </w:rPr>
        <w:t>.</w:t>
      </w:r>
    </w:p>
    <w:p w14:paraId="69241480" w14:textId="77777777" w:rsidR="008A4F12" w:rsidRPr="003221C4"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3221C4">
        <w:rPr>
          <w:rFonts w:ascii="Times New Roman" w:eastAsia="Arial Unicode MS" w:hAnsi="Times New Roman"/>
          <w:b/>
          <w:color w:val="000000" w:themeColor="text1"/>
          <w:sz w:val="24"/>
          <w:szCs w:val="24"/>
          <w:lang w:val="bg-BG" w:eastAsia="zh-CN"/>
        </w:rPr>
        <w:t>(2)</w:t>
      </w:r>
      <w:r w:rsidRPr="003221C4">
        <w:rPr>
          <w:rFonts w:ascii="Times New Roman" w:eastAsia="Arial Unicode MS" w:hAnsi="Times New Roman"/>
          <w:color w:val="000000" w:themeColor="text1"/>
          <w:sz w:val="24"/>
          <w:szCs w:val="24"/>
          <w:lang w:val="bg-BG" w:eastAsia="zh-CN"/>
        </w:rPr>
        <w:t xml:space="preserve"> 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Pr="003221C4">
        <w:rPr>
          <w:rFonts w:ascii="Times New Roman" w:eastAsia="Times New Roman" w:hAnsi="Times New Roman" w:cs="Times New Roman"/>
          <w:color w:val="000000" w:themeColor="text1"/>
          <w:sz w:val="24"/>
          <w:szCs w:val="24"/>
          <w:lang w:val="bg-BG" w:eastAsia="bg-BG"/>
        </w:rPr>
        <w:t>цена</w:t>
      </w:r>
      <w:r w:rsidRPr="003221C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14:paraId="283372A1" w14:textId="7D946FCF" w:rsidR="00147531" w:rsidRPr="003221C4"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3221C4">
        <w:rPr>
          <w:rFonts w:ascii="Times New Roman" w:eastAsia="Arial Unicode MS" w:hAnsi="Times New Roman"/>
          <w:b/>
          <w:color w:val="000000" w:themeColor="text1"/>
          <w:sz w:val="24"/>
          <w:szCs w:val="24"/>
          <w:lang w:val="bg-BG" w:eastAsia="zh-CN"/>
        </w:rPr>
        <w:lastRenderedPageBreak/>
        <w:t>(3)</w:t>
      </w:r>
      <w:r w:rsidRPr="003221C4">
        <w:rPr>
          <w:rFonts w:ascii="Times New Roman" w:eastAsia="Arial Unicode MS" w:hAnsi="Times New Roman"/>
          <w:color w:val="000000" w:themeColor="text1"/>
          <w:sz w:val="24"/>
          <w:szCs w:val="24"/>
          <w:lang w:val="bg-BG" w:eastAsia="zh-CN"/>
        </w:rPr>
        <w:t xml:space="preserve"> В случаите, когато в съответните Насоки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 третирането на 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w:t>
      </w:r>
      <w:r w:rsidR="00592952" w:rsidRPr="003221C4">
        <w:rPr>
          <w:rFonts w:ascii="Times New Roman" w:hAnsi="Times New Roman" w:cs="Times New Roman"/>
          <w:color w:val="000000" w:themeColor="text1"/>
          <w:sz w:val="24"/>
          <w:szCs w:val="24"/>
          <w:lang w:val="bg-BG"/>
        </w:rPr>
        <w:t>БЕНЕФИЦИЕНТЪТ</w:t>
      </w:r>
      <w:r w:rsidRPr="003221C4">
        <w:rPr>
          <w:rFonts w:ascii="Times New Roman" w:eastAsia="Arial Unicode MS" w:hAnsi="Times New Roman"/>
          <w:color w:val="000000" w:themeColor="text1"/>
          <w:sz w:val="24"/>
          <w:szCs w:val="24"/>
          <w:lang w:val="bg-BG" w:eastAsia="zh-CN"/>
        </w:rPr>
        <w:t xml:space="preserve">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14:paraId="58C15531" w14:textId="77777777" w:rsidR="00147531" w:rsidRPr="003221C4" w:rsidRDefault="00147531" w:rsidP="00147531">
      <w:pPr>
        <w:pStyle w:val="ListParagraph"/>
        <w:tabs>
          <w:tab w:val="left" w:pos="0"/>
          <w:tab w:val="left" w:pos="993"/>
        </w:tabs>
        <w:spacing w:before="120" w:after="0" w:line="360" w:lineRule="auto"/>
        <w:ind w:left="0"/>
        <w:jc w:val="both"/>
        <w:rPr>
          <w:rFonts w:ascii="Times New Roman" w:eastAsia="Arial Unicode MS" w:hAnsi="Times New Roman"/>
          <w:i/>
          <w:color w:val="000000" w:themeColor="text1"/>
          <w:sz w:val="24"/>
          <w:szCs w:val="24"/>
          <w:lang w:val="bg-BG" w:eastAsia="zh-CN"/>
        </w:rPr>
      </w:pPr>
      <w:r w:rsidRPr="003221C4">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14:paraId="0BEE1651" w14:textId="77777777" w:rsidR="00147531" w:rsidRPr="003221C4"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3221C4">
        <w:rPr>
          <w:rFonts w:ascii="Times New Roman" w:eastAsia="Arial Unicode MS" w:hAnsi="Times New Roman"/>
          <w:b/>
          <w:color w:val="000000" w:themeColor="text1"/>
          <w:sz w:val="24"/>
          <w:szCs w:val="24"/>
          <w:lang w:val="bg-BG" w:eastAsia="zh-CN"/>
        </w:rPr>
        <w:t>(4)</w:t>
      </w:r>
      <w:r w:rsidRPr="003221C4">
        <w:rPr>
          <w:rFonts w:ascii="Times New Roman" w:eastAsia="Arial Unicode MS" w:hAnsi="Times New Roman"/>
          <w:color w:val="000000" w:themeColor="text1"/>
          <w:sz w:val="24"/>
          <w:szCs w:val="24"/>
          <w:lang w:val="bg-BG" w:eastAsia="zh-CN"/>
        </w:rPr>
        <w:t xml:space="preserve"> Условията на ал.1, ал.2 и ал.3 не се отнася при договори за инженеринг.</w:t>
      </w:r>
    </w:p>
    <w:p w14:paraId="47DAC8EA" w14:textId="63E53B9D" w:rsidR="00147531" w:rsidRPr="003221C4" w:rsidRDefault="00147531" w:rsidP="00147531">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3221C4">
        <w:rPr>
          <w:rFonts w:ascii="Times New Roman" w:eastAsia="Arial Unicode MS" w:hAnsi="Times New Roman"/>
          <w:b/>
          <w:color w:val="000000" w:themeColor="text1"/>
          <w:sz w:val="24"/>
          <w:szCs w:val="24"/>
          <w:lang w:val="bg-BG" w:eastAsia="zh-CN"/>
        </w:rPr>
        <w:t xml:space="preserve">(5) </w:t>
      </w:r>
      <w:r w:rsidRPr="003221C4">
        <w:rPr>
          <w:rFonts w:ascii="Times New Roman" w:eastAsia="Arial Unicode MS" w:hAnsi="Times New Roman"/>
          <w:color w:val="000000" w:themeColor="text1"/>
          <w:sz w:val="24"/>
          <w:szCs w:val="24"/>
          <w:lang w:val="bg-BG" w:eastAsia="zh-CN"/>
        </w:rPr>
        <w:t xml:space="preserve">Отчитането на допустимите изменения на сключените от </w:t>
      </w:r>
      <w:r w:rsidR="00592952" w:rsidRPr="003221C4">
        <w:rPr>
          <w:rFonts w:ascii="Times New Roman" w:hAnsi="Times New Roman" w:cs="Times New Roman"/>
          <w:color w:val="000000" w:themeColor="text1"/>
          <w:sz w:val="24"/>
          <w:szCs w:val="24"/>
          <w:lang w:val="bg-BG"/>
        </w:rPr>
        <w:t>БЕНЕФИЦИЕНТА</w:t>
      </w:r>
      <w:r w:rsidRPr="003221C4">
        <w:rPr>
          <w:rFonts w:ascii="Times New Roman" w:eastAsia="Arial Unicode MS" w:hAnsi="Times New Roman"/>
          <w:color w:val="000000" w:themeColor="text1"/>
          <w:sz w:val="24"/>
          <w:szCs w:val="24"/>
          <w:lang w:val="bg-BG" w:eastAsia="zh-CN"/>
        </w:rPr>
        <w:t xml:space="preserve">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w:t>
      </w:r>
      <w:r w:rsidR="00592952" w:rsidRPr="003221C4">
        <w:rPr>
          <w:rFonts w:ascii="Times New Roman" w:hAnsi="Times New Roman" w:cs="Times New Roman"/>
          <w:color w:val="000000" w:themeColor="text1"/>
          <w:sz w:val="24"/>
          <w:szCs w:val="24"/>
          <w:lang w:val="bg-BG"/>
        </w:rPr>
        <w:t>БЕНЕФИЦИЕНТА</w:t>
      </w:r>
      <w:r w:rsidRPr="003221C4">
        <w:rPr>
          <w:rFonts w:ascii="Times New Roman" w:eastAsia="Arial Unicode MS" w:hAnsi="Times New Roman"/>
          <w:color w:val="000000" w:themeColor="text1"/>
          <w:sz w:val="24"/>
          <w:szCs w:val="24"/>
          <w:lang w:val="bg-BG" w:eastAsia="zh-CN"/>
        </w:rPr>
        <w:t xml:space="preserve"> разходи.</w:t>
      </w:r>
    </w:p>
    <w:p w14:paraId="2F5A8849" w14:textId="0E153140" w:rsidR="00F66E6C" w:rsidRPr="003221C4" w:rsidRDefault="00F66E6C" w:rsidP="00F66E6C">
      <w:pPr>
        <w:tabs>
          <w:tab w:val="left" w:pos="1134"/>
        </w:tabs>
        <w:spacing w:after="0" w:line="360" w:lineRule="auto"/>
        <w:ind w:firstLine="363"/>
        <w:jc w:val="both"/>
        <w:rPr>
          <w:rFonts w:ascii="Times New Roman" w:eastAsia="Arial Unicode MS" w:hAnsi="Times New Roman"/>
          <w:b/>
          <w:color w:val="000000" w:themeColor="text1"/>
          <w:sz w:val="24"/>
          <w:szCs w:val="24"/>
          <w:lang w:val="bg-BG" w:eastAsia="zh-CN"/>
        </w:rPr>
      </w:pPr>
      <w:r w:rsidRPr="003221C4">
        <w:rPr>
          <w:rFonts w:ascii="Times New Roman" w:eastAsia="Arial Unicode MS" w:hAnsi="Times New Roman"/>
          <w:b/>
          <w:color w:val="000000" w:themeColor="text1"/>
          <w:sz w:val="24"/>
          <w:szCs w:val="24"/>
          <w:lang w:val="bg-BG" w:eastAsia="zh-CN"/>
        </w:rPr>
        <w:t xml:space="preserve">(6) </w:t>
      </w:r>
      <w:r w:rsidRPr="003221C4">
        <w:rPr>
          <w:rFonts w:ascii="Times New Roman" w:eastAsia="Arial Unicode MS" w:hAnsi="Times New Roman"/>
          <w:color w:val="000000" w:themeColor="text1"/>
          <w:sz w:val="24"/>
          <w:szCs w:val="24"/>
          <w:lang w:val="bg-BG" w:eastAsia="zh-CN"/>
        </w:rPr>
        <w:t xml:space="preserve">При съставяне на протоколите за приемане на извършените строително-монтажни работи </w:t>
      </w:r>
      <w:r w:rsidR="00592952" w:rsidRPr="003221C4">
        <w:rPr>
          <w:rFonts w:ascii="Times New Roman" w:hAnsi="Times New Roman" w:cs="Times New Roman"/>
          <w:color w:val="000000" w:themeColor="text1"/>
          <w:sz w:val="24"/>
          <w:szCs w:val="24"/>
          <w:lang w:val="bg-BG"/>
        </w:rPr>
        <w:t>БЕНЕФИЦИЕНТЪТ</w:t>
      </w:r>
      <w:r w:rsidRPr="003221C4">
        <w:rPr>
          <w:rFonts w:ascii="Times New Roman" w:eastAsia="Arial Unicode MS" w:hAnsi="Times New Roman"/>
          <w:color w:val="000000" w:themeColor="text1"/>
          <w:sz w:val="24"/>
          <w:szCs w:val="24"/>
          <w:lang w:val="bg-BG" w:eastAsia="zh-CN"/>
        </w:rPr>
        <w:t xml:space="preserve"> задължително следва да разграничи приетите СМР по вида </w:t>
      </w:r>
      <w:r w:rsidRPr="003221C4">
        <w:rPr>
          <w:rFonts w:ascii="Times New Roman" w:eastAsia="Arial Unicode MS" w:hAnsi="Times New Roman"/>
          <w:color w:val="000000" w:themeColor="text1"/>
          <w:sz w:val="24"/>
          <w:szCs w:val="24"/>
          <w:lang w:val="bg-BG" w:eastAsia="zh-CN"/>
        </w:rPr>
        <w:lastRenderedPageBreak/>
        <w:t>разход – безвъзмездна финансова помощ, непредвидени разходи, допустим и недопустим собствен принос /ако е приложимо/.</w:t>
      </w:r>
      <w:r w:rsidRPr="003221C4">
        <w:rPr>
          <w:rFonts w:ascii="Times New Roman" w:eastAsia="Arial Unicode MS" w:hAnsi="Times New Roman"/>
          <w:b/>
          <w:color w:val="000000" w:themeColor="text1"/>
          <w:sz w:val="24"/>
          <w:szCs w:val="24"/>
          <w:lang w:val="bg-BG" w:eastAsia="zh-CN"/>
        </w:rPr>
        <w:t xml:space="preserve"> </w:t>
      </w:r>
    </w:p>
    <w:p w14:paraId="3F2B12BD" w14:textId="10316DFA" w:rsidR="00F66E6C" w:rsidRPr="003221C4" w:rsidRDefault="00F66E6C" w:rsidP="00F66E6C">
      <w:pPr>
        <w:numPr>
          <w:ilvl w:val="0"/>
          <w:numId w:val="20"/>
        </w:numPr>
        <w:tabs>
          <w:tab w:val="left" w:pos="284"/>
        </w:tabs>
        <w:spacing w:after="0" w:line="360" w:lineRule="auto"/>
        <w:ind w:left="0" w:firstLine="0"/>
        <w:jc w:val="both"/>
        <w:rPr>
          <w:rFonts w:ascii="Times New Roman" w:eastAsia="Arial Unicode MS" w:hAnsi="Times New Roman"/>
          <w:color w:val="000000" w:themeColor="text1"/>
          <w:sz w:val="24"/>
          <w:szCs w:val="24"/>
          <w:lang w:val="bg-BG" w:eastAsia="zh-CN"/>
        </w:rPr>
      </w:pPr>
      <w:r w:rsidRPr="003221C4">
        <w:rPr>
          <w:rFonts w:ascii="Times New Roman" w:eastAsia="Arial Unicode MS" w:hAnsi="Times New Roman"/>
          <w:b/>
          <w:color w:val="000000" w:themeColor="text1"/>
          <w:sz w:val="24"/>
          <w:szCs w:val="24"/>
          <w:lang w:val="bg-BG" w:eastAsia="zh-CN"/>
        </w:rPr>
        <w:t xml:space="preserve">(1) </w:t>
      </w:r>
      <w:r w:rsidRPr="003221C4">
        <w:rPr>
          <w:rFonts w:ascii="Times New Roman" w:eastAsia="Arial Unicode MS" w:hAnsi="Times New Roman"/>
          <w:color w:val="000000" w:themeColor="text1"/>
          <w:sz w:val="24"/>
          <w:szCs w:val="24"/>
          <w:lang w:val="bg-BG" w:eastAsia="zh-CN"/>
        </w:rPr>
        <w:t xml:space="preserve">При отправени препоръки от проверки на място, </w:t>
      </w:r>
      <w:r w:rsidR="00592952" w:rsidRPr="003221C4">
        <w:rPr>
          <w:rFonts w:ascii="Times New Roman" w:hAnsi="Times New Roman" w:cs="Times New Roman"/>
          <w:color w:val="000000" w:themeColor="text1"/>
          <w:sz w:val="24"/>
          <w:szCs w:val="24"/>
          <w:lang w:val="bg-BG"/>
        </w:rPr>
        <w:t>БЕНЕФИЦИЕНТЪТ</w:t>
      </w:r>
      <w:r w:rsidRPr="003221C4">
        <w:rPr>
          <w:rFonts w:ascii="Times New Roman" w:eastAsia="Arial Unicode MS" w:hAnsi="Times New Roman"/>
          <w:color w:val="000000" w:themeColor="text1"/>
          <w:sz w:val="24"/>
          <w:szCs w:val="24"/>
          <w:lang w:val="bg-BG" w:eastAsia="zh-CN"/>
        </w:rPr>
        <w:t xml:space="preserve"> следва да представи доказателства за изпълнението им в указаните срокове.</w:t>
      </w:r>
    </w:p>
    <w:p w14:paraId="727ABBAB" w14:textId="77777777" w:rsidR="00F66E6C" w:rsidRPr="003221C4" w:rsidRDefault="00F66E6C" w:rsidP="00F66E6C">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3221C4">
        <w:rPr>
          <w:rFonts w:ascii="Times New Roman" w:eastAsia="Arial Unicode MS" w:hAnsi="Times New Roman"/>
          <w:b/>
          <w:color w:val="000000" w:themeColor="text1"/>
          <w:sz w:val="24"/>
          <w:szCs w:val="24"/>
          <w:lang w:val="bg-BG" w:eastAsia="zh-CN"/>
        </w:rPr>
        <w:t xml:space="preserve">(2) </w:t>
      </w:r>
      <w:r w:rsidRPr="003221C4">
        <w:rPr>
          <w:rFonts w:ascii="Times New Roman" w:eastAsia="Arial Unicode MS" w:hAnsi="Times New Roman"/>
          <w:color w:val="000000" w:themeColor="text1"/>
          <w:sz w:val="24"/>
          <w:szCs w:val="24"/>
          <w:lang w:val="bg-BG" w:eastAsia="zh-CN"/>
        </w:rPr>
        <w:t>При неизпълнение на препоръките от проверки на място в срок, УО има право да не верифицира засегнатите разходи.</w:t>
      </w:r>
    </w:p>
    <w:p w14:paraId="697E753F" w14:textId="626B7413" w:rsidR="00F66E6C" w:rsidRPr="003221C4" w:rsidRDefault="00592952" w:rsidP="00F66E6C">
      <w:pPr>
        <w:numPr>
          <w:ilvl w:val="0"/>
          <w:numId w:val="20"/>
        </w:numPr>
        <w:spacing w:after="0" w:line="360" w:lineRule="auto"/>
        <w:ind w:left="0" w:firstLine="0"/>
        <w:jc w:val="both"/>
        <w:rPr>
          <w:rFonts w:ascii="Times New Roman" w:eastAsia="Arial Unicode MS" w:hAnsi="Times New Roman"/>
          <w:color w:val="000000" w:themeColor="text1"/>
          <w:sz w:val="24"/>
          <w:szCs w:val="24"/>
          <w:lang w:val="bg-BG" w:eastAsia="zh-CN"/>
        </w:rPr>
      </w:pPr>
      <w:r w:rsidRPr="003221C4">
        <w:rPr>
          <w:rFonts w:ascii="Times New Roman" w:hAnsi="Times New Roman" w:cs="Times New Roman"/>
          <w:color w:val="000000" w:themeColor="text1"/>
          <w:sz w:val="24"/>
          <w:szCs w:val="24"/>
          <w:lang w:val="bg-BG"/>
        </w:rPr>
        <w:t>БЕНЕФИЦИЕНТЪТ</w:t>
      </w:r>
      <w:r w:rsidR="00F66E6C" w:rsidRPr="003221C4">
        <w:rPr>
          <w:rFonts w:ascii="Times New Roman" w:eastAsia="Arial Unicode MS" w:hAnsi="Times New Roman"/>
          <w:color w:val="000000" w:themeColor="text1"/>
          <w:sz w:val="24"/>
          <w:szCs w:val="24"/>
          <w:lang w:val="bg-BG" w:eastAsia="zh-CN"/>
        </w:rPr>
        <w:t xml:space="preserve"> задължително представя доказателства за постигане на заложените стойности на индикаторите по проекта съгласно раздел 8 „Индикатори“ на Формуляра за кандидатстване. При неизпълнение и/или частично изпълнение на индикаторите по проекта УО има право да наложи финансова корекция на стойността на реално извършените и допустими за верификация разходи по проекта.</w:t>
      </w:r>
    </w:p>
    <w:p w14:paraId="403B49F6" w14:textId="77777777" w:rsidR="00203924" w:rsidRPr="003221C4" w:rsidRDefault="00B90973" w:rsidP="00B90973">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 xml:space="preserve">УПРАВЛЯВАЩИЯТ ОРГАН верифицира разходите, представени от </w:t>
      </w:r>
      <w:r w:rsidRPr="003221C4">
        <w:rPr>
          <w:rFonts w:ascii="Times New Roman" w:eastAsia="Times New Roman" w:hAnsi="Times New Roman" w:cs="Times New Roman"/>
          <w:caps/>
          <w:color w:val="000000" w:themeColor="text1"/>
          <w:sz w:val="24"/>
          <w:szCs w:val="24"/>
          <w:lang w:val="bg-BG" w:eastAsia="bg-BG"/>
        </w:rPr>
        <w:t>Бенефициента,</w:t>
      </w:r>
      <w:r w:rsidRPr="003221C4">
        <w:rPr>
          <w:rFonts w:ascii="Times New Roman" w:eastAsia="Times New Roman" w:hAnsi="Times New Roman" w:cs="Times New Roman"/>
          <w:color w:val="000000" w:themeColor="text1"/>
          <w:sz w:val="24"/>
          <w:szCs w:val="24"/>
          <w:lang w:val="bg-BG" w:eastAsia="bg-BG"/>
        </w:rPr>
        <w:t xml:space="preserve"> и го уведомява за одобрените и неодобрени разходи</w:t>
      </w:r>
      <w:r w:rsidR="00203924" w:rsidRPr="003221C4">
        <w:rPr>
          <w:rFonts w:ascii="Times New Roman" w:eastAsia="Times New Roman" w:hAnsi="Times New Roman" w:cs="Times New Roman"/>
          <w:sz w:val="24"/>
          <w:szCs w:val="24"/>
          <w:lang w:val="bg-BG" w:eastAsia="bg-BG"/>
        </w:rPr>
        <w:t xml:space="preserve">. </w:t>
      </w:r>
    </w:p>
    <w:p w14:paraId="3D91438D" w14:textId="14216572" w:rsidR="002E5DA4" w:rsidRPr="003221C4" w:rsidRDefault="002E5DA4" w:rsidP="0019659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b/>
          <w:sz w:val="24"/>
          <w:szCs w:val="24"/>
          <w:lang w:val="bg-BG" w:eastAsia="bg-BG"/>
        </w:rPr>
        <w:t>(1)</w:t>
      </w:r>
      <w:r w:rsidRPr="003221C4">
        <w:rPr>
          <w:rFonts w:ascii="Times New Roman" w:eastAsia="Times New Roman" w:hAnsi="Times New Roman" w:cs="Times New Roman"/>
          <w:sz w:val="24"/>
          <w:szCs w:val="24"/>
          <w:lang w:val="bg-BG" w:eastAsia="bg-BG"/>
        </w:rPr>
        <w:t xml:space="preserve"> </w:t>
      </w:r>
      <w:r w:rsidR="00B90973" w:rsidRPr="003221C4">
        <w:rPr>
          <w:rFonts w:ascii="Times New Roman" w:eastAsia="Times New Roman" w:hAnsi="Times New Roman" w:cs="Times New Roman"/>
          <w:color w:val="000000" w:themeColor="text1"/>
          <w:sz w:val="24"/>
          <w:szCs w:val="24"/>
          <w:lang w:val="bg-BG" w:eastAsia="bg-BG"/>
        </w:rPr>
        <w:t xml:space="preserve">Възстановяване на средства за окончателно плащане се извършва след представяне от </w:t>
      </w:r>
      <w:r w:rsidR="00592952" w:rsidRPr="003221C4">
        <w:rPr>
          <w:rFonts w:ascii="Times New Roman" w:hAnsi="Times New Roman" w:cs="Times New Roman"/>
          <w:color w:val="000000" w:themeColor="text1"/>
          <w:sz w:val="24"/>
          <w:szCs w:val="24"/>
          <w:lang w:val="bg-BG"/>
        </w:rPr>
        <w:t>БЕНЕФИЦИЕНТА</w:t>
      </w:r>
      <w:r w:rsidR="00B90973" w:rsidRPr="003221C4">
        <w:rPr>
          <w:rFonts w:ascii="Times New Roman" w:eastAsia="Times New Roman" w:hAnsi="Times New Roman" w:cs="Times New Roman"/>
          <w:color w:val="000000" w:themeColor="text1"/>
          <w:sz w:val="24"/>
          <w:szCs w:val="24"/>
          <w:lang w:val="bg-BG" w:eastAsia="bg-BG"/>
        </w:rPr>
        <w:t xml:space="preserve"> на искане за плащане през ИСУН 2020, придружено от </w:t>
      </w:r>
      <w:r w:rsidR="00E20ECA" w:rsidRPr="003221C4">
        <w:rPr>
          <w:rFonts w:ascii="Times New Roman" w:eastAsia="Times New Roman" w:hAnsi="Times New Roman" w:cs="Times New Roman"/>
          <w:color w:val="000000" w:themeColor="text1"/>
          <w:sz w:val="24"/>
          <w:szCs w:val="24"/>
          <w:lang w:val="bg-BG" w:eastAsia="bg-BG"/>
        </w:rPr>
        <w:t xml:space="preserve">окончателен </w:t>
      </w:r>
      <w:r w:rsidR="00B90973" w:rsidRPr="003221C4">
        <w:rPr>
          <w:rFonts w:ascii="Times New Roman" w:eastAsia="Times New Roman" w:hAnsi="Times New Roman" w:cs="Times New Roman"/>
          <w:color w:val="000000" w:themeColor="text1"/>
          <w:sz w:val="24"/>
          <w:szCs w:val="24"/>
          <w:lang w:val="bg-BG" w:eastAsia="bg-BG"/>
        </w:rPr>
        <w:t xml:space="preserve">технически </w:t>
      </w:r>
      <w:r w:rsidR="00E20ECA" w:rsidRPr="003221C4">
        <w:rPr>
          <w:rFonts w:ascii="Times New Roman" w:eastAsia="Times New Roman" w:hAnsi="Times New Roman" w:cs="Times New Roman"/>
          <w:color w:val="000000" w:themeColor="text1"/>
          <w:sz w:val="24"/>
          <w:szCs w:val="24"/>
          <w:lang w:val="bg-BG" w:eastAsia="bg-BG"/>
        </w:rPr>
        <w:t xml:space="preserve">отчет </w:t>
      </w:r>
      <w:r w:rsidR="00B90973" w:rsidRPr="003221C4">
        <w:rPr>
          <w:rFonts w:ascii="Times New Roman" w:eastAsia="Times New Roman" w:hAnsi="Times New Roman" w:cs="Times New Roman"/>
          <w:color w:val="000000" w:themeColor="text1"/>
          <w:sz w:val="24"/>
          <w:szCs w:val="24"/>
          <w:lang w:val="bg-BG" w:eastAsia="bg-BG"/>
        </w:rPr>
        <w:t xml:space="preserve">и </w:t>
      </w:r>
      <w:r w:rsidR="00E20ECA" w:rsidRPr="003221C4">
        <w:rPr>
          <w:rFonts w:ascii="Times New Roman" w:eastAsia="Times New Roman" w:hAnsi="Times New Roman" w:cs="Times New Roman"/>
          <w:color w:val="000000" w:themeColor="text1"/>
          <w:sz w:val="24"/>
          <w:szCs w:val="24"/>
          <w:lang w:val="bg-BG" w:eastAsia="bg-BG"/>
        </w:rPr>
        <w:t xml:space="preserve">окончателен </w:t>
      </w:r>
      <w:r w:rsidR="00B90973" w:rsidRPr="003221C4">
        <w:rPr>
          <w:rFonts w:ascii="Times New Roman" w:eastAsia="Times New Roman" w:hAnsi="Times New Roman" w:cs="Times New Roman"/>
          <w:color w:val="000000" w:themeColor="text1"/>
          <w:sz w:val="24"/>
          <w:szCs w:val="24"/>
          <w:lang w:val="bg-BG" w:eastAsia="bg-BG"/>
        </w:rPr>
        <w:t>финансов отчет</w:t>
      </w:r>
      <w:r w:rsidRPr="003221C4">
        <w:rPr>
          <w:rFonts w:ascii="Times New Roman" w:eastAsia="Times New Roman" w:hAnsi="Times New Roman" w:cs="Times New Roman"/>
          <w:sz w:val="24"/>
          <w:szCs w:val="24"/>
          <w:lang w:val="bg-BG" w:eastAsia="bg-BG"/>
        </w:rPr>
        <w:t xml:space="preserve">. </w:t>
      </w:r>
    </w:p>
    <w:p w14:paraId="08D94241" w14:textId="69C2A0E4" w:rsidR="002E5DA4" w:rsidRPr="003221C4"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sz w:val="24"/>
          <w:szCs w:val="24"/>
          <w:lang w:val="bg-BG" w:eastAsia="bg-BG"/>
        </w:rPr>
        <w:tab/>
      </w:r>
      <w:r w:rsidRPr="003221C4">
        <w:rPr>
          <w:rFonts w:ascii="Times New Roman" w:eastAsia="Times New Roman" w:hAnsi="Times New Roman" w:cs="Times New Roman"/>
          <w:b/>
          <w:sz w:val="24"/>
          <w:szCs w:val="24"/>
          <w:lang w:val="bg-BG" w:eastAsia="bg-BG"/>
        </w:rPr>
        <w:t>(2)</w:t>
      </w:r>
      <w:r w:rsidRPr="003221C4">
        <w:rPr>
          <w:rFonts w:ascii="Times New Roman" w:eastAsia="Times New Roman" w:hAnsi="Times New Roman" w:cs="Times New Roman"/>
          <w:sz w:val="24"/>
          <w:szCs w:val="24"/>
          <w:lang w:val="bg-BG" w:eastAsia="bg-BG"/>
        </w:rPr>
        <w:t xml:space="preserve"> </w:t>
      </w:r>
      <w:r w:rsidR="00B90973" w:rsidRPr="003221C4">
        <w:rPr>
          <w:rFonts w:ascii="Times New Roman" w:eastAsia="Times New Roman" w:hAnsi="Times New Roman" w:cs="Times New Roman"/>
          <w:color w:val="000000" w:themeColor="text1"/>
          <w:sz w:val="24"/>
          <w:szCs w:val="24"/>
          <w:lang w:val="bg-BG" w:eastAsia="bg-BG"/>
        </w:rPr>
        <w:t>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r w:rsidRPr="003221C4">
        <w:rPr>
          <w:rFonts w:ascii="Times New Roman" w:eastAsia="Times New Roman" w:hAnsi="Times New Roman" w:cs="Times New Roman"/>
          <w:sz w:val="24"/>
          <w:szCs w:val="24"/>
          <w:lang w:val="bg-BG" w:eastAsia="bg-BG"/>
        </w:rPr>
        <w:t>.</w:t>
      </w:r>
      <w:r w:rsidR="00B90973" w:rsidRPr="003221C4">
        <w:rPr>
          <w:rFonts w:ascii="Times New Roman" w:eastAsia="Times New Roman" w:hAnsi="Times New Roman" w:cs="Times New Roman"/>
          <w:sz w:val="24"/>
          <w:szCs w:val="24"/>
          <w:lang w:val="bg-BG" w:eastAsia="bg-BG"/>
        </w:rPr>
        <w:t xml:space="preserve"> </w:t>
      </w:r>
      <w:r w:rsidRPr="003221C4">
        <w:rPr>
          <w:rFonts w:ascii="Times New Roman" w:eastAsia="Times New Roman" w:hAnsi="Times New Roman" w:cs="Times New Roman"/>
          <w:sz w:val="24"/>
          <w:szCs w:val="24"/>
          <w:lang w:val="bg-BG" w:eastAsia="bg-BG"/>
        </w:rPr>
        <w:t xml:space="preserve"> </w:t>
      </w:r>
    </w:p>
    <w:p w14:paraId="1B09492B" w14:textId="06B55E4E" w:rsidR="008B7FF7" w:rsidRPr="003221C4" w:rsidRDefault="00B90973" w:rsidP="00E36357">
      <w:pPr>
        <w:numPr>
          <w:ilvl w:val="0"/>
          <w:numId w:val="20"/>
        </w:numPr>
        <w:tabs>
          <w:tab w:val="left" w:pos="0"/>
          <w:tab w:val="left" w:pos="1134"/>
          <w:tab w:val="left" w:pos="1276"/>
        </w:tabs>
        <w:spacing w:after="0" w:line="360" w:lineRule="auto"/>
        <w:ind w:left="0" w:firstLine="567"/>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b/>
          <w:color w:val="000000" w:themeColor="text1"/>
          <w:sz w:val="24"/>
          <w:szCs w:val="24"/>
          <w:lang w:val="bg-BG" w:eastAsia="bg-BG"/>
        </w:rPr>
        <w:t>(1)</w:t>
      </w:r>
      <w:r w:rsidRPr="003221C4">
        <w:rPr>
          <w:rFonts w:ascii="Times New Roman" w:eastAsia="Times New Roman" w:hAnsi="Times New Roman" w:cs="Times New Roman"/>
          <w:color w:val="000000" w:themeColor="text1"/>
          <w:sz w:val="24"/>
          <w:szCs w:val="24"/>
          <w:lang w:val="bg-BG" w:eastAsia="bg-BG"/>
        </w:rPr>
        <w:t xml:space="preserve"> </w:t>
      </w:r>
      <w:r w:rsidRPr="003221C4">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80 % </w:t>
      </w:r>
      <w:r w:rsidRPr="003221C4">
        <w:rPr>
          <w:rFonts w:ascii="Times New Roman" w:eastAsia="Times New Roman" w:hAnsi="Times New Roman" w:cs="Times New Roman"/>
          <w:color w:val="000000" w:themeColor="text1"/>
          <w:sz w:val="24"/>
          <w:szCs w:val="24"/>
          <w:lang w:val="bg-BG" w:eastAsia="bg-BG"/>
        </w:rPr>
        <w:t>(словом: осемдесет на сто)</w:t>
      </w:r>
      <w:r w:rsidR="00B92659" w:rsidRPr="003221C4">
        <w:rPr>
          <w:rFonts w:ascii="Times New Roman" w:eastAsia="Times New Roman" w:hAnsi="Times New Roman" w:cs="Times New Roman"/>
          <w:color w:val="000000" w:themeColor="text1"/>
          <w:sz w:val="24"/>
          <w:szCs w:val="24"/>
          <w:lang w:val="bg-BG" w:eastAsia="bg-BG"/>
        </w:rPr>
        <w:t xml:space="preserve"> </w:t>
      </w:r>
      <w:r w:rsidRPr="003221C4">
        <w:rPr>
          <w:rFonts w:ascii="Times New Roman" w:hAnsi="Times New Roman"/>
          <w:color w:val="000000" w:themeColor="text1"/>
          <w:sz w:val="24"/>
          <w:szCs w:val="24"/>
          <w:lang w:val="bg-BG" w:eastAsia="bg-BG"/>
        </w:rPr>
        <w:t>от размера на одобрената безвъзмездна финансова помощ.</w:t>
      </w:r>
      <w:r w:rsidR="00FF1836" w:rsidRPr="003221C4">
        <w:rPr>
          <w:rFonts w:ascii="Times New Roman" w:hAnsi="Times New Roman"/>
          <w:color w:val="000000" w:themeColor="text1"/>
          <w:sz w:val="24"/>
          <w:szCs w:val="24"/>
          <w:lang w:val="bg-BG" w:eastAsia="bg-BG"/>
        </w:rPr>
        <w:t xml:space="preserve"> </w:t>
      </w:r>
    </w:p>
    <w:p w14:paraId="495B0B44" w14:textId="24EB5093" w:rsidR="00FF1836" w:rsidRPr="003221C4" w:rsidRDefault="00B90973" w:rsidP="008B7FF7">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 xml:space="preserve">(2) </w:t>
      </w:r>
      <w:r w:rsidR="000B6FB3" w:rsidRPr="003221C4">
        <w:rPr>
          <w:rFonts w:ascii="Times New Roman" w:eastAsia="Times New Roman" w:hAnsi="Times New Roman" w:cs="Times New Roman"/>
          <w:color w:val="000000" w:themeColor="text1"/>
          <w:sz w:val="24"/>
          <w:szCs w:val="24"/>
          <w:lang w:val="bg-BG" w:eastAsia="bg-BG"/>
        </w:rPr>
        <w:t xml:space="preserve">Общият размер на авансовите и междинните плащания </w:t>
      </w:r>
      <w:r w:rsidR="00E20ECA" w:rsidRPr="003221C4">
        <w:rPr>
          <w:rFonts w:ascii="Times New Roman" w:eastAsia="Times New Roman" w:hAnsi="Times New Roman" w:cs="Times New Roman"/>
          <w:color w:val="000000" w:themeColor="text1"/>
          <w:sz w:val="24"/>
          <w:szCs w:val="24"/>
          <w:lang w:val="bg-BG" w:eastAsia="bg-BG"/>
        </w:rPr>
        <w:t>е</w:t>
      </w:r>
      <w:r w:rsidR="000B6FB3" w:rsidRPr="003221C4">
        <w:rPr>
          <w:rFonts w:ascii="Times New Roman" w:eastAsia="Times New Roman" w:hAnsi="Times New Roman" w:cs="Times New Roman"/>
          <w:color w:val="000000" w:themeColor="text1"/>
          <w:sz w:val="24"/>
          <w:szCs w:val="24"/>
          <w:lang w:val="bg-BG" w:eastAsia="bg-BG"/>
        </w:rPr>
        <w:t xml:space="preserve"> до 95 % </w:t>
      </w:r>
      <w:r w:rsidR="00E20ECA" w:rsidRPr="003221C4">
        <w:rPr>
          <w:rFonts w:ascii="Times New Roman" w:eastAsia="Times New Roman" w:hAnsi="Times New Roman" w:cs="Times New Roman"/>
          <w:color w:val="000000" w:themeColor="text1"/>
          <w:sz w:val="24"/>
          <w:szCs w:val="24"/>
          <w:lang w:val="bg-BG" w:eastAsia="bg-BG"/>
        </w:rPr>
        <w:t>от стойността на финансовата подкрепа</w:t>
      </w:r>
      <w:r w:rsidR="00FF1836" w:rsidRPr="003221C4">
        <w:rPr>
          <w:rFonts w:ascii="Times New Roman" w:eastAsia="Times New Roman" w:hAnsi="Times New Roman" w:cs="Times New Roman"/>
          <w:color w:val="000000" w:themeColor="text1"/>
          <w:sz w:val="24"/>
          <w:szCs w:val="24"/>
          <w:lang w:val="bg-BG" w:eastAsia="bg-BG"/>
        </w:rPr>
        <w:t>,</w:t>
      </w:r>
      <w:r w:rsidR="00E20ECA" w:rsidRPr="003221C4">
        <w:rPr>
          <w:rFonts w:ascii="Times New Roman" w:eastAsia="Times New Roman" w:hAnsi="Times New Roman" w:cs="Times New Roman"/>
          <w:color w:val="000000" w:themeColor="text1"/>
          <w:sz w:val="24"/>
          <w:szCs w:val="24"/>
          <w:lang w:val="bg-BG" w:eastAsia="bg-BG"/>
        </w:rPr>
        <w:t xml:space="preserve"> </w:t>
      </w:r>
      <w:r w:rsidR="000B6FB3" w:rsidRPr="003221C4">
        <w:rPr>
          <w:rFonts w:ascii="Times New Roman" w:eastAsia="Times New Roman" w:hAnsi="Times New Roman" w:cs="Times New Roman"/>
          <w:color w:val="000000" w:themeColor="text1"/>
          <w:sz w:val="24"/>
          <w:szCs w:val="24"/>
          <w:lang w:val="bg-BG" w:eastAsia="bg-BG"/>
        </w:rPr>
        <w:t>в случай че утвърдените разходи по бюджета на първостепенния разпоредител са по-високи от размера на отпуснатите авансови плащания</w:t>
      </w:r>
      <w:r w:rsidR="00910DE0" w:rsidRPr="003221C4">
        <w:rPr>
          <w:rFonts w:ascii="Times New Roman" w:eastAsia="Times New Roman" w:hAnsi="Times New Roman" w:cs="Times New Roman"/>
          <w:color w:val="000000" w:themeColor="text1"/>
          <w:sz w:val="24"/>
          <w:szCs w:val="24"/>
          <w:lang w:val="bg-BG" w:eastAsia="bg-BG"/>
        </w:rPr>
        <w:t>.</w:t>
      </w:r>
    </w:p>
    <w:p w14:paraId="75D23B20" w14:textId="77777777" w:rsidR="005963A9" w:rsidRPr="003221C4" w:rsidRDefault="005963A9" w:rsidP="005963A9">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 xml:space="preserve">(3) В случаите когато към бенефициентите няма извършено авансово плащане, алинеи 1 и 2 не се прилагат. </w:t>
      </w:r>
    </w:p>
    <w:p w14:paraId="1D333AE8" w14:textId="5151DB1A" w:rsidR="005963A9" w:rsidRPr="003221C4" w:rsidRDefault="005963A9" w:rsidP="005963A9">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(4) В случаите когато авансът е покрит изцяло с допустими разходи съгласно чл. 131, параграф 2 от Регламент (ЕС) № 1303/2013, ал</w:t>
      </w:r>
      <w:r w:rsidR="00200F6E" w:rsidRPr="003221C4">
        <w:rPr>
          <w:rFonts w:ascii="Times New Roman" w:eastAsia="Times New Roman" w:hAnsi="Times New Roman" w:cs="Times New Roman"/>
          <w:color w:val="000000" w:themeColor="text1"/>
          <w:sz w:val="24"/>
          <w:szCs w:val="24"/>
          <w:lang w:val="bg-BG" w:eastAsia="bg-BG"/>
        </w:rPr>
        <w:t>.</w:t>
      </w:r>
      <w:r w:rsidRPr="003221C4">
        <w:rPr>
          <w:rFonts w:ascii="Times New Roman" w:eastAsia="Times New Roman" w:hAnsi="Times New Roman" w:cs="Times New Roman"/>
          <w:color w:val="000000" w:themeColor="text1"/>
          <w:sz w:val="24"/>
          <w:szCs w:val="24"/>
          <w:lang w:val="bg-BG" w:eastAsia="bg-BG"/>
        </w:rPr>
        <w:t>1 и 2 не се прилагат.</w:t>
      </w:r>
    </w:p>
    <w:p w14:paraId="5167888F" w14:textId="5981BA75" w:rsidR="005963A9" w:rsidRPr="003221C4" w:rsidRDefault="005963A9" w:rsidP="005963A9">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lastRenderedPageBreak/>
        <w:t>(5) Покриването на аванса с</w:t>
      </w:r>
      <w:r w:rsidR="00EF5F9B" w:rsidRPr="003221C4">
        <w:rPr>
          <w:rFonts w:ascii="Times New Roman" w:eastAsia="Times New Roman" w:hAnsi="Times New Roman" w:cs="Times New Roman"/>
          <w:color w:val="000000" w:themeColor="text1"/>
          <w:sz w:val="24"/>
          <w:szCs w:val="24"/>
          <w:lang w:val="bg-BG" w:eastAsia="bg-BG"/>
        </w:rPr>
        <w:t xml:space="preserve"> допустими разходи съгласно чл.</w:t>
      </w:r>
      <w:r w:rsidRPr="003221C4">
        <w:rPr>
          <w:rFonts w:ascii="Times New Roman" w:eastAsia="Times New Roman" w:hAnsi="Times New Roman" w:cs="Times New Roman"/>
          <w:color w:val="000000" w:themeColor="text1"/>
          <w:sz w:val="24"/>
          <w:szCs w:val="24"/>
          <w:lang w:val="bg-BG" w:eastAsia="bg-BG"/>
        </w:rPr>
        <w:t xml:space="preserve">131, параграф 2 от Регламент (ЕС) № 1303/2013 започва след </w:t>
      </w:r>
      <w:r w:rsidR="00E20ECA" w:rsidRPr="003221C4">
        <w:rPr>
          <w:rFonts w:ascii="Times New Roman" w:eastAsia="Times New Roman" w:hAnsi="Times New Roman" w:cs="Times New Roman"/>
          <w:color w:val="000000" w:themeColor="text1"/>
          <w:sz w:val="24"/>
          <w:szCs w:val="24"/>
          <w:lang w:val="bg-BG" w:eastAsia="bg-BG"/>
        </w:rPr>
        <w:t xml:space="preserve">като </w:t>
      </w:r>
      <w:r w:rsidR="00200F6E" w:rsidRPr="003221C4">
        <w:rPr>
          <w:rFonts w:ascii="Times New Roman" w:eastAsia="Times New Roman" w:hAnsi="Times New Roman" w:cs="Times New Roman"/>
          <w:color w:val="000000" w:themeColor="text1"/>
          <w:sz w:val="24"/>
          <w:szCs w:val="24"/>
          <w:lang w:val="bg-BG" w:eastAsia="bg-BG"/>
        </w:rPr>
        <w:t>ограниченията по ал.</w:t>
      </w:r>
      <w:r w:rsidRPr="003221C4">
        <w:rPr>
          <w:rFonts w:ascii="Times New Roman" w:eastAsia="Times New Roman" w:hAnsi="Times New Roman" w:cs="Times New Roman"/>
          <w:color w:val="000000" w:themeColor="text1"/>
          <w:sz w:val="24"/>
          <w:szCs w:val="24"/>
          <w:lang w:val="bg-BG" w:eastAsia="bg-BG"/>
        </w:rPr>
        <w:t xml:space="preserve">1 и 2, намалени с извършените авансови плащания. </w:t>
      </w:r>
      <w:r w:rsidR="000A518A" w:rsidRPr="003221C4">
        <w:rPr>
          <w:rFonts w:ascii="Times New Roman" w:eastAsia="Times New Roman" w:hAnsi="Times New Roman" w:cs="Times New Roman"/>
          <w:caps/>
          <w:color w:val="000000" w:themeColor="text1"/>
          <w:sz w:val="24"/>
          <w:szCs w:val="24"/>
          <w:lang w:val="bg-BG" w:eastAsia="bg-BG"/>
        </w:rPr>
        <w:t>УправляващияТ орган</w:t>
      </w:r>
      <w:r w:rsidRPr="003221C4">
        <w:rPr>
          <w:rFonts w:ascii="Times New Roman" w:eastAsia="Times New Roman" w:hAnsi="Times New Roman" w:cs="Times New Roman"/>
          <w:color w:val="000000" w:themeColor="text1"/>
          <w:sz w:val="24"/>
          <w:szCs w:val="24"/>
          <w:lang w:val="bg-BG" w:eastAsia="bg-BG"/>
        </w:rPr>
        <w:t xml:space="preserve"> уведомява </w:t>
      </w:r>
      <w:r w:rsidR="00592952" w:rsidRPr="003221C4">
        <w:rPr>
          <w:rFonts w:ascii="Times New Roman" w:hAnsi="Times New Roman" w:cs="Times New Roman"/>
          <w:color w:val="000000" w:themeColor="text1"/>
          <w:sz w:val="24"/>
          <w:szCs w:val="24"/>
          <w:lang w:val="bg-BG"/>
        </w:rPr>
        <w:t>БЕНЕФИЦИЕНТА</w:t>
      </w:r>
      <w:r w:rsidRPr="003221C4">
        <w:rPr>
          <w:rFonts w:ascii="Times New Roman" w:eastAsia="Times New Roman" w:hAnsi="Times New Roman" w:cs="Times New Roman"/>
          <w:color w:val="000000" w:themeColor="text1"/>
          <w:sz w:val="24"/>
          <w:szCs w:val="24"/>
          <w:lang w:val="bg-BG" w:eastAsia="bg-BG"/>
        </w:rPr>
        <w:t>, че остатъкът от верифицирания разход се счита за платен с авансовото плащане.</w:t>
      </w:r>
    </w:p>
    <w:p w14:paraId="0BEEAB39" w14:textId="77777777" w:rsidR="006A4410" w:rsidRPr="003221C4" w:rsidRDefault="006A4410" w:rsidP="006A4410">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b/>
          <w:color w:val="000000" w:themeColor="text1"/>
          <w:sz w:val="24"/>
          <w:szCs w:val="24"/>
          <w:lang w:val="bg-BG" w:eastAsia="bg-BG"/>
        </w:rPr>
        <w:t>(1)</w:t>
      </w:r>
      <w:r w:rsidRPr="003221C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одобрени от УПРАВЛЯВАЩИЯ ОРГАН суми, както и верифицирани и платени на </w:t>
      </w:r>
      <w:r w:rsidRPr="003221C4">
        <w:rPr>
          <w:rFonts w:ascii="Times New Roman" w:eastAsia="Times New Roman" w:hAnsi="Times New Roman" w:cs="Times New Roman"/>
          <w:caps/>
          <w:color w:val="000000" w:themeColor="text1"/>
          <w:sz w:val="24"/>
          <w:szCs w:val="24"/>
          <w:lang w:val="bg-BG" w:eastAsia="bg-BG"/>
        </w:rPr>
        <w:t>Бенефициента</w:t>
      </w:r>
      <w:r w:rsidRPr="003221C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УПРАВЛЯВАЩИЯТ ОРГАН има право да извърши прихващане на съответните суми от следващото плащане към </w:t>
      </w:r>
      <w:r w:rsidRPr="003221C4">
        <w:rPr>
          <w:rFonts w:ascii="Times New Roman" w:eastAsia="Times New Roman" w:hAnsi="Times New Roman" w:cs="Times New Roman"/>
          <w:caps/>
          <w:color w:val="000000" w:themeColor="text1"/>
          <w:sz w:val="24"/>
          <w:szCs w:val="24"/>
          <w:lang w:val="bg-BG" w:eastAsia="bg-BG"/>
        </w:rPr>
        <w:t>Бенефициента</w:t>
      </w:r>
      <w:r w:rsidRPr="003221C4">
        <w:rPr>
          <w:rFonts w:ascii="Times New Roman" w:eastAsia="Times New Roman" w:hAnsi="Times New Roman" w:cs="Times New Roman"/>
          <w:color w:val="000000" w:themeColor="text1"/>
          <w:sz w:val="24"/>
          <w:szCs w:val="24"/>
          <w:lang w:val="bg-BG" w:eastAsia="bg-BG"/>
        </w:rPr>
        <w:t xml:space="preserve"> по същия проект по ОПРР. </w:t>
      </w:r>
    </w:p>
    <w:p w14:paraId="5E2B51F1" w14:textId="77777777" w:rsidR="006A4410" w:rsidRPr="003221C4" w:rsidRDefault="006A4410" w:rsidP="006A4410">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ab/>
      </w:r>
      <w:r w:rsidRPr="003221C4">
        <w:rPr>
          <w:rFonts w:ascii="Times New Roman" w:eastAsia="Times New Roman" w:hAnsi="Times New Roman" w:cs="Times New Roman"/>
          <w:b/>
          <w:color w:val="000000" w:themeColor="text1"/>
          <w:sz w:val="24"/>
          <w:szCs w:val="24"/>
          <w:lang w:val="bg-BG" w:eastAsia="bg-BG"/>
        </w:rPr>
        <w:t>(2)</w:t>
      </w:r>
      <w:r w:rsidRPr="003221C4">
        <w:rPr>
          <w:rFonts w:ascii="Times New Roman" w:eastAsia="Times New Roman" w:hAnsi="Times New Roman" w:cs="Times New Roman"/>
          <w:color w:val="000000" w:themeColor="text1"/>
          <w:sz w:val="24"/>
          <w:szCs w:val="24"/>
          <w:lang w:val="bg-BG" w:eastAsia="bg-BG"/>
        </w:rPr>
        <w:t xml:space="preserve"> УПРАВЛЯВАЩИЯТ ОРГАН уведомява </w:t>
      </w:r>
      <w:r w:rsidRPr="003221C4">
        <w:rPr>
          <w:rFonts w:ascii="Times New Roman" w:eastAsia="Times New Roman" w:hAnsi="Times New Roman" w:cs="Times New Roman"/>
          <w:caps/>
          <w:color w:val="000000" w:themeColor="text1"/>
          <w:sz w:val="24"/>
          <w:szCs w:val="24"/>
          <w:lang w:val="bg-BG" w:eastAsia="bg-BG"/>
        </w:rPr>
        <w:t>бенефициента</w:t>
      </w:r>
      <w:r w:rsidRPr="003221C4">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14:paraId="3EF37925" w14:textId="459A37CF" w:rsidR="006A4410" w:rsidRPr="003221C4" w:rsidRDefault="006A4410" w:rsidP="006A4410">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b/>
          <w:color w:val="000000" w:themeColor="text1"/>
          <w:sz w:val="24"/>
          <w:szCs w:val="24"/>
          <w:lang w:val="bg-BG" w:eastAsia="bg-BG"/>
        </w:rPr>
        <w:t>(1)</w:t>
      </w:r>
      <w:r w:rsidRPr="003221C4">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w:t>
      </w:r>
      <w:r w:rsidR="004C0486" w:rsidRPr="003221C4">
        <w:rPr>
          <w:rFonts w:ascii="Times New Roman" w:eastAsia="Times New Roman" w:hAnsi="Times New Roman" w:cs="Times New Roman"/>
          <w:color w:val="000000" w:themeColor="text1"/>
          <w:sz w:val="24"/>
          <w:szCs w:val="24"/>
          <w:lang w:val="bg-BG" w:eastAsia="bg-BG"/>
        </w:rPr>
        <w:t xml:space="preserve">при изпълнение </w:t>
      </w:r>
      <w:r w:rsidRPr="003221C4">
        <w:rPr>
          <w:rFonts w:ascii="Times New Roman" w:eastAsia="Times New Roman" w:hAnsi="Times New Roman" w:cs="Times New Roman"/>
          <w:color w:val="000000" w:themeColor="text1"/>
          <w:sz w:val="24"/>
          <w:szCs w:val="24"/>
          <w:lang w:val="bg-BG" w:eastAsia="bg-BG"/>
        </w:rPr>
        <w:t xml:space="preserve">на настоящия Договор и неговите приложения, УПРАВЛЯВАЩИЯТ ОРГАН коригира финансово бюджета на проекта, като прилага финансова корекция в процент или конкретна сума пари върху стойността на реално извършените и допустими за </w:t>
      </w:r>
      <w:r w:rsidR="00910DE0" w:rsidRPr="003221C4">
        <w:rPr>
          <w:rFonts w:ascii="Times New Roman" w:eastAsia="Times New Roman" w:hAnsi="Times New Roman" w:cs="Times New Roman"/>
          <w:color w:val="000000" w:themeColor="text1"/>
          <w:sz w:val="24"/>
          <w:szCs w:val="24"/>
          <w:lang w:val="bg-BG" w:eastAsia="bg-BG"/>
        </w:rPr>
        <w:t>верификация разходи по проекта.</w:t>
      </w:r>
    </w:p>
    <w:p w14:paraId="1D7B5E2E" w14:textId="62048BB5" w:rsidR="006A4410" w:rsidRPr="003221C4" w:rsidRDefault="006A4410" w:rsidP="006A4410">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ab/>
      </w:r>
      <w:r w:rsidRPr="003221C4">
        <w:rPr>
          <w:rFonts w:ascii="Times New Roman" w:eastAsia="Times New Roman" w:hAnsi="Times New Roman" w:cs="Times New Roman"/>
          <w:b/>
          <w:color w:val="000000" w:themeColor="text1"/>
          <w:sz w:val="24"/>
          <w:szCs w:val="24"/>
          <w:lang w:val="bg-BG" w:eastAsia="bg-BG"/>
        </w:rPr>
        <w:t>(2)</w:t>
      </w:r>
      <w:r w:rsidRPr="003221C4">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 цялата стойност на БФП по проекта или отделен разход.</w:t>
      </w:r>
    </w:p>
    <w:p w14:paraId="20D8C71B" w14:textId="60641FC0" w:rsidR="00A93724" w:rsidRPr="003221C4"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При определяне на размера на финансовите корекции във връзка с установени по проекта</w:t>
      </w:r>
      <w:r w:rsidR="00E20ECA" w:rsidRPr="003221C4">
        <w:rPr>
          <w:rFonts w:ascii="Times New Roman" w:eastAsia="Times New Roman" w:hAnsi="Times New Roman" w:cs="Times New Roman"/>
          <w:color w:val="000000" w:themeColor="text1"/>
          <w:sz w:val="24"/>
          <w:szCs w:val="24"/>
          <w:lang w:val="bg-BG" w:eastAsia="bg-BG"/>
        </w:rPr>
        <w:t xml:space="preserve"> нередности</w:t>
      </w:r>
      <w:r w:rsidRPr="003221C4">
        <w:rPr>
          <w:rFonts w:ascii="Times New Roman" w:eastAsia="Times New Roman" w:hAnsi="Times New Roman" w:cs="Times New Roman"/>
          <w:color w:val="000000" w:themeColor="text1"/>
          <w:sz w:val="24"/>
          <w:szCs w:val="24"/>
          <w:lang w:val="bg-BG" w:eastAsia="bg-BG"/>
        </w:rPr>
        <w:t>, УПРАВЛЯВАЩИЯТ ОРГАН прилага разпоредбите на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w:t>
      </w:r>
      <w:r w:rsidR="00A0681B" w:rsidRPr="003221C4">
        <w:rPr>
          <w:rFonts w:ascii="Times New Roman" w:eastAsia="Times New Roman" w:hAnsi="Times New Roman" w:cs="Times New Roman"/>
          <w:color w:val="000000" w:themeColor="text1"/>
          <w:sz w:val="24"/>
          <w:szCs w:val="24"/>
          <w:lang w:val="bg-BG" w:eastAsia="bg-BG"/>
        </w:rPr>
        <w:t xml:space="preserve"> </w:t>
      </w:r>
      <w:r w:rsidRPr="003221C4">
        <w:rPr>
          <w:rFonts w:ascii="Times New Roman" w:eastAsia="Times New Roman" w:hAnsi="Times New Roman" w:cs="Times New Roman"/>
          <w:color w:val="000000" w:themeColor="text1"/>
          <w:sz w:val="24"/>
          <w:szCs w:val="24"/>
          <w:lang w:val="bg-BG" w:eastAsia="bg-BG"/>
        </w:rPr>
        <w:t>57 от 28.03.2017 г.</w:t>
      </w:r>
    </w:p>
    <w:p w14:paraId="375B19B8" w14:textId="4A4F8EF4" w:rsidR="002E5DA4" w:rsidRPr="003221C4" w:rsidRDefault="00A93724" w:rsidP="00FA4964">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Извън случаите по чл.2</w:t>
      </w:r>
      <w:r w:rsidR="00A52FF3" w:rsidRPr="003221C4">
        <w:rPr>
          <w:rFonts w:ascii="Times New Roman" w:eastAsia="Times New Roman" w:hAnsi="Times New Roman" w:cs="Times New Roman"/>
          <w:color w:val="000000" w:themeColor="text1"/>
          <w:sz w:val="24"/>
          <w:szCs w:val="24"/>
          <w:lang w:val="bg-BG" w:eastAsia="bg-BG"/>
        </w:rPr>
        <w:t>8</w:t>
      </w:r>
      <w:r w:rsidRPr="003221C4">
        <w:rPr>
          <w:rFonts w:ascii="Times New Roman" w:eastAsia="Times New Roman" w:hAnsi="Times New Roman" w:cs="Times New Roman"/>
          <w:color w:val="000000" w:themeColor="text1"/>
          <w:sz w:val="24"/>
          <w:szCs w:val="24"/>
          <w:lang w:val="bg-BG" w:eastAsia="bg-BG"/>
        </w:rPr>
        <w:t xml:space="preserve"> и чл.2</w:t>
      </w:r>
      <w:r w:rsidR="00A52FF3" w:rsidRPr="003221C4">
        <w:rPr>
          <w:rFonts w:ascii="Times New Roman" w:eastAsia="Times New Roman" w:hAnsi="Times New Roman" w:cs="Times New Roman"/>
          <w:color w:val="000000" w:themeColor="text1"/>
          <w:sz w:val="24"/>
          <w:szCs w:val="24"/>
          <w:lang w:val="bg-BG" w:eastAsia="bg-BG"/>
        </w:rPr>
        <w:t>9</w:t>
      </w:r>
      <w:r w:rsidRPr="003221C4">
        <w:rPr>
          <w:rFonts w:ascii="Times New Roman" w:eastAsia="Times New Roman" w:hAnsi="Times New Roman" w:cs="Times New Roman"/>
          <w:color w:val="000000" w:themeColor="text1"/>
          <w:sz w:val="24"/>
          <w:szCs w:val="24"/>
          <w:lang w:val="bg-BG" w:eastAsia="bg-BG"/>
        </w:rPr>
        <w:t xml:space="preserve">, други платени на </w:t>
      </w:r>
      <w:r w:rsidRPr="003221C4">
        <w:rPr>
          <w:rFonts w:ascii="Times New Roman" w:eastAsia="Times New Roman" w:hAnsi="Times New Roman" w:cs="Times New Roman"/>
          <w:caps/>
          <w:color w:val="000000" w:themeColor="text1"/>
          <w:sz w:val="24"/>
          <w:szCs w:val="24"/>
          <w:lang w:val="bg-BG" w:eastAsia="bg-BG"/>
        </w:rPr>
        <w:t>Бенефициента</w:t>
      </w:r>
      <w:r w:rsidRPr="003221C4">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Pr="003221C4">
        <w:rPr>
          <w:rFonts w:ascii="Times New Roman" w:eastAsia="Times New Roman" w:hAnsi="Times New Roman" w:cs="Times New Roman"/>
          <w:caps/>
          <w:color w:val="000000" w:themeColor="text1"/>
          <w:sz w:val="24"/>
          <w:szCs w:val="24"/>
          <w:lang w:val="bg-BG" w:eastAsia="bg-BG"/>
        </w:rPr>
        <w:t>Бенефициента</w:t>
      </w:r>
      <w:r w:rsidRPr="003221C4">
        <w:rPr>
          <w:rFonts w:ascii="Times New Roman" w:eastAsia="Times New Roman" w:hAnsi="Times New Roman" w:cs="Times New Roman"/>
          <w:color w:val="000000" w:themeColor="text1"/>
          <w:sz w:val="24"/>
          <w:szCs w:val="24"/>
          <w:lang w:val="bg-BG" w:eastAsia="bg-BG"/>
        </w:rPr>
        <w:t xml:space="preserve"> на УПРАВЛЯВАЩИЯ ОРГАН по реда, описан в Наредба № Н-3 от </w:t>
      </w:r>
      <w:r w:rsidR="0095437F" w:rsidRPr="003221C4">
        <w:rPr>
          <w:rFonts w:ascii="Times New Roman" w:eastAsia="Times New Roman" w:hAnsi="Times New Roman" w:cs="Times New Roman"/>
          <w:color w:val="000000" w:themeColor="text1"/>
          <w:sz w:val="24"/>
          <w:szCs w:val="24"/>
          <w:lang w:val="bg-BG" w:eastAsia="bg-BG"/>
        </w:rPr>
        <w:t xml:space="preserve">22 май 2018 </w:t>
      </w:r>
      <w:r w:rsidRPr="003221C4">
        <w:rPr>
          <w:rFonts w:ascii="Times New Roman" w:eastAsia="Times New Roman" w:hAnsi="Times New Roman" w:cs="Times New Roman"/>
          <w:color w:val="000000" w:themeColor="text1"/>
          <w:sz w:val="24"/>
          <w:szCs w:val="24"/>
          <w:lang w:val="bg-BG" w:eastAsia="bg-BG"/>
        </w:rPr>
        <w:t xml:space="preserve">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w:t>
      </w:r>
      <w:r w:rsidRPr="003221C4">
        <w:rPr>
          <w:rFonts w:ascii="Times New Roman" w:eastAsia="Times New Roman" w:hAnsi="Times New Roman" w:cs="Times New Roman"/>
          <w:color w:val="000000" w:themeColor="text1"/>
          <w:sz w:val="24"/>
          <w:szCs w:val="24"/>
          <w:lang w:val="bg-BG" w:eastAsia="bg-BG"/>
        </w:rPr>
        <w:lastRenderedPageBreak/>
        <w:t>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2E5DA4" w:rsidRPr="003221C4">
        <w:rPr>
          <w:rFonts w:ascii="Times New Roman" w:eastAsia="Times New Roman" w:hAnsi="Times New Roman" w:cs="Times New Roman"/>
          <w:sz w:val="24"/>
          <w:szCs w:val="24"/>
          <w:lang w:val="bg-BG" w:eastAsia="bg-BG"/>
        </w:rPr>
        <w:t>.</w:t>
      </w:r>
      <w:r w:rsidRPr="003221C4">
        <w:rPr>
          <w:rFonts w:ascii="Times New Roman" w:eastAsia="Times New Roman" w:hAnsi="Times New Roman" w:cs="Times New Roman"/>
          <w:sz w:val="24"/>
          <w:szCs w:val="24"/>
          <w:lang w:val="bg-BG" w:eastAsia="bg-BG"/>
        </w:rPr>
        <w:t xml:space="preserve"> </w:t>
      </w:r>
      <w:r w:rsidR="002E5DA4" w:rsidRPr="003221C4">
        <w:rPr>
          <w:rFonts w:ascii="Times New Roman" w:eastAsia="Times New Roman" w:hAnsi="Times New Roman" w:cs="Times New Roman"/>
          <w:sz w:val="24"/>
          <w:szCs w:val="24"/>
          <w:lang w:val="bg-BG" w:eastAsia="bg-BG"/>
        </w:rPr>
        <w:t xml:space="preserve"> </w:t>
      </w:r>
    </w:p>
    <w:p w14:paraId="3CF6898D" w14:textId="2B6B1F22" w:rsidR="00A93724" w:rsidRPr="003221C4"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b/>
          <w:color w:val="000000" w:themeColor="text1"/>
          <w:sz w:val="24"/>
          <w:szCs w:val="24"/>
          <w:lang w:val="bg-BG" w:eastAsia="bg-BG"/>
        </w:rPr>
        <w:t>(1)</w:t>
      </w:r>
      <w:r w:rsidRPr="003221C4">
        <w:rPr>
          <w:rFonts w:ascii="Times New Roman" w:eastAsia="Times New Roman" w:hAnsi="Times New Roman" w:cs="Times New Roman"/>
          <w:color w:val="000000" w:themeColor="text1"/>
          <w:sz w:val="24"/>
          <w:szCs w:val="24"/>
          <w:lang w:val="bg-BG" w:eastAsia="bg-BG"/>
        </w:rPr>
        <w:t xml:space="preserve"> Всеки разход по чл.2</w:t>
      </w:r>
      <w:r w:rsidR="00FC0F7B" w:rsidRPr="003221C4">
        <w:rPr>
          <w:rFonts w:ascii="Times New Roman" w:eastAsia="Times New Roman" w:hAnsi="Times New Roman" w:cs="Times New Roman"/>
          <w:color w:val="000000" w:themeColor="text1"/>
          <w:sz w:val="24"/>
          <w:szCs w:val="24"/>
          <w:lang w:val="bg-BG" w:eastAsia="bg-BG"/>
        </w:rPr>
        <w:t>8</w:t>
      </w:r>
      <w:r w:rsidRPr="003221C4">
        <w:rPr>
          <w:rFonts w:ascii="Times New Roman" w:eastAsia="Times New Roman" w:hAnsi="Times New Roman" w:cs="Times New Roman"/>
          <w:color w:val="000000" w:themeColor="text1"/>
          <w:sz w:val="24"/>
          <w:szCs w:val="24"/>
          <w:lang w:val="bg-BG" w:eastAsia="bg-BG"/>
        </w:rPr>
        <w:t xml:space="preserve"> и </w:t>
      </w:r>
      <w:r w:rsidR="004C0486" w:rsidRPr="003221C4">
        <w:rPr>
          <w:rFonts w:ascii="Times New Roman" w:eastAsia="Times New Roman" w:hAnsi="Times New Roman" w:cs="Times New Roman"/>
          <w:color w:val="000000" w:themeColor="text1"/>
          <w:sz w:val="24"/>
          <w:szCs w:val="24"/>
          <w:lang w:val="bg-BG" w:eastAsia="bg-BG"/>
        </w:rPr>
        <w:t>чл.31</w:t>
      </w:r>
      <w:r w:rsidRPr="003221C4">
        <w:rPr>
          <w:rFonts w:ascii="Times New Roman" w:eastAsia="Times New Roman" w:hAnsi="Times New Roman" w:cs="Times New Roman"/>
          <w:color w:val="000000" w:themeColor="text1"/>
          <w:sz w:val="24"/>
          <w:szCs w:val="24"/>
          <w:lang w:val="bg-BG" w:eastAsia="bg-BG"/>
        </w:rPr>
        <w:t xml:space="preserve">, който е платен от УПРАВЛЯВАЩИЯ ОРГАН на </w:t>
      </w:r>
      <w:r w:rsidRPr="003221C4">
        <w:rPr>
          <w:rFonts w:ascii="Times New Roman" w:eastAsia="Times New Roman" w:hAnsi="Times New Roman" w:cs="Times New Roman"/>
          <w:caps/>
          <w:color w:val="000000" w:themeColor="text1"/>
          <w:sz w:val="24"/>
          <w:szCs w:val="24"/>
          <w:lang w:val="bg-BG" w:eastAsia="bg-BG"/>
        </w:rPr>
        <w:t>Бенефициента</w:t>
      </w:r>
      <w:r w:rsidRPr="003221C4">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3221C4">
        <w:rPr>
          <w:rFonts w:ascii="Times New Roman" w:eastAsia="Times New Roman" w:hAnsi="Times New Roman" w:cs="Times New Roman"/>
          <w:caps/>
          <w:color w:val="000000" w:themeColor="text1"/>
          <w:sz w:val="24"/>
          <w:szCs w:val="24"/>
          <w:lang w:val="bg-BG" w:eastAsia="bg-BG"/>
        </w:rPr>
        <w:t>Бенефициентът</w:t>
      </w:r>
      <w:r w:rsidRPr="003221C4">
        <w:rPr>
          <w:rFonts w:ascii="Times New Roman" w:eastAsia="Times New Roman" w:hAnsi="Times New Roman" w:cs="Times New Roman"/>
          <w:color w:val="000000" w:themeColor="text1"/>
          <w:sz w:val="24"/>
          <w:szCs w:val="24"/>
          <w:lang w:val="bg-BG" w:eastAsia="bg-BG"/>
        </w:rPr>
        <w:t xml:space="preserve"> е длъжен да го възстанови на УПРАВЛЯВАЩИЯ ОРГАН в </w:t>
      </w:r>
      <w:r w:rsidR="004C0486" w:rsidRPr="003221C4">
        <w:rPr>
          <w:rFonts w:ascii="Times New Roman" w:eastAsia="Times New Roman" w:hAnsi="Times New Roman" w:cs="Times New Roman"/>
          <w:color w:val="000000" w:themeColor="text1"/>
          <w:sz w:val="24"/>
          <w:szCs w:val="24"/>
          <w:lang w:val="bg-BG" w:eastAsia="bg-BG"/>
        </w:rPr>
        <w:t>14-дневен срок от влизането в сила на акта, с който е установено вземането</w:t>
      </w:r>
      <w:r w:rsidRPr="003221C4">
        <w:rPr>
          <w:rFonts w:ascii="Times New Roman" w:eastAsia="Times New Roman" w:hAnsi="Times New Roman" w:cs="Times New Roman"/>
          <w:color w:val="000000" w:themeColor="text1"/>
          <w:sz w:val="24"/>
          <w:szCs w:val="24"/>
          <w:lang w:val="bg-BG" w:eastAsia="bg-BG"/>
        </w:rPr>
        <w:t>.</w:t>
      </w:r>
    </w:p>
    <w:p w14:paraId="5907BAAA" w14:textId="661BD2F7" w:rsidR="002E40D1" w:rsidRPr="003221C4" w:rsidRDefault="00A93724" w:rsidP="00A93724">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ab/>
      </w:r>
      <w:r w:rsidRPr="003221C4">
        <w:rPr>
          <w:rFonts w:ascii="Times New Roman" w:eastAsia="Times New Roman" w:hAnsi="Times New Roman" w:cs="Times New Roman"/>
          <w:b/>
          <w:color w:val="000000" w:themeColor="text1"/>
          <w:sz w:val="24"/>
          <w:szCs w:val="24"/>
          <w:lang w:val="bg-BG" w:eastAsia="bg-BG"/>
        </w:rPr>
        <w:t>(2)</w:t>
      </w:r>
      <w:r w:rsidRPr="003221C4">
        <w:rPr>
          <w:rFonts w:ascii="Times New Roman" w:eastAsia="Times New Roman" w:hAnsi="Times New Roman" w:cs="Times New Roman"/>
          <w:color w:val="000000" w:themeColor="text1"/>
          <w:sz w:val="24"/>
          <w:szCs w:val="24"/>
          <w:lang w:val="bg-BG" w:eastAsia="bg-BG"/>
        </w:rPr>
        <w:t xml:space="preserve"> В случаите на ал.1, </w:t>
      </w:r>
      <w:r w:rsidRPr="003221C4">
        <w:rPr>
          <w:rFonts w:ascii="Times New Roman" w:eastAsia="Times New Roman" w:hAnsi="Times New Roman" w:cs="Times New Roman"/>
          <w:caps/>
          <w:color w:val="000000" w:themeColor="text1"/>
          <w:sz w:val="24"/>
          <w:szCs w:val="24"/>
          <w:lang w:val="bg-BG" w:eastAsia="bg-BG"/>
        </w:rPr>
        <w:t>Бенефициентът</w:t>
      </w:r>
      <w:r w:rsidRPr="003221C4">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 сметка</w:t>
      </w:r>
      <w:r w:rsidR="00E20ECA" w:rsidRPr="003221C4">
        <w:rPr>
          <w:rFonts w:ascii="Times New Roman" w:eastAsia="Times New Roman" w:hAnsi="Times New Roman" w:cs="Times New Roman"/>
          <w:color w:val="000000" w:themeColor="text1"/>
          <w:sz w:val="24"/>
          <w:szCs w:val="24"/>
          <w:lang w:val="bg-BG" w:eastAsia="bg-BG"/>
        </w:rPr>
        <w:t xml:space="preserve"> към десетразрядния код на </w:t>
      </w:r>
      <w:r w:rsidR="00E20ECA" w:rsidRPr="003221C4">
        <w:rPr>
          <w:rFonts w:ascii="Times New Roman" w:eastAsia="Times New Roman" w:hAnsi="Times New Roman" w:cs="Times New Roman"/>
          <w:caps/>
          <w:color w:val="000000" w:themeColor="text1"/>
          <w:sz w:val="24"/>
          <w:szCs w:val="24"/>
          <w:lang w:val="bg-BG" w:eastAsia="bg-BG"/>
        </w:rPr>
        <w:t>управляващия орган</w:t>
      </w:r>
      <w:r w:rsidR="002E40D1" w:rsidRPr="003221C4">
        <w:rPr>
          <w:rFonts w:ascii="Times New Roman" w:eastAsia="Times New Roman" w:hAnsi="Times New Roman" w:cs="Times New Roman"/>
          <w:color w:val="000000" w:themeColor="text1"/>
          <w:sz w:val="24"/>
          <w:szCs w:val="24"/>
          <w:lang w:val="bg-BG" w:eastAsia="bg-BG"/>
        </w:rPr>
        <w:t>:</w:t>
      </w:r>
    </w:p>
    <w:p w14:paraId="189100CC" w14:textId="0FFF0FD4" w:rsidR="00A93724" w:rsidRPr="003221C4" w:rsidRDefault="00E20ECA" w:rsidP="00A93724">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Банка</w:t>
      </w:r>
      <w:r w:rsidR="00A93724" w:rsidRPr="003221C4">
        <w:rPr>
          <w:rFonts w:ascii="Times New Roman" w:eastAsia="Times New Roman" w:hAnsi="Times New Roman" w:cs="Times New Roman"/>
          <w:color w:val="000000" w:themeColor="text1"/>
          <w:sz w:val="24"/>
          <w:szCs w:val="24"/>
          <w:lang w:val="bg-BG" w:eastAsia="bg-BG"/>
        </w:rPr>
        <w:t xml:space="preserve"> </w:t>
      </w:r>
      <w:r w:rsidR="002E40D1" w:rsidRPr="003221C4">
        <w:rPr>
          <w:rFonts w:ascii="Times New Roman" w:eastAsia="Times New Roman" w:hAnsi="Times New Roman" w:cs="Times New Roman"/>
          <w:color w:val="000000" w:themeColor="text1"/>
          <w:sz w:val="24"/>
          <w:szCs w:val="24"/>
          <w:lang w:val="bg-BG" w:eastAsia="bg-BG"/>
        </w:rPr>
        <w:t xml:space="preserve">БНБ София, получател: </w:t>
      </w:r>
      <w:r w:rsidR="00746052" w:rsidRPr="003221C4">
        <w:rPr>
          <w:rFonts w:ascii="Times New Roman" w:eastAsia="Times New Roman" w:hAnsi="Times New Roman" w:cs="Times New Roman"/>
          <w:color w:val="000000" w:themeColor="text1"/>
          <w:sz w:val="24"/>
          <w:szCs w:val="24"/>
          <w:lang w:val="bg-BG" w:eastAsia="bg-BG"/>
        </w:rPr>
        <w:t>МРРБ</w:t>
      </w:r>
      <w:r w:rsidR="002E40D1" w:rsidRPr="003221C4">
        <w:rPr>
          <w:rFonts w:ascii="Times New Roman" w:eastAsia="Times New Roman" w:hAnsi="Times New Roman" w:cs="Times New Roman"/>
          <w:color w:val="000000" w:themeColor="text1"/>
          <w:sz w:val="24"/>
          <w:szCs w:val="24"/>
          <w:lang w:val="bg-BG" w:eastAsia="bg-BG"/>
        </w:rPr>
        <w:t>-</w:t>
      </w:r>
      <w:r w:rsidR="00E55D6D" w:rsidRPr="003221C4">
        <w:rPr>
          <w:rFonts w:ascii="Times New Roman" w:eastAsia="Times New Roman" w:hAnsi="Times New Roman" w:cs="Times New Roman"/>
          <w:color w:val="000000" w:themeColor="text1"/>
          <w:sz w:val="24"/>
          <w:szCs w:val="24"/>
          <w:lang w:val="bg-BG" w:eastAsia="bg-BG"/>
        </w:rPr>
        <w:t>ЕФРР-ОП ”Региони в растеж“, IBAN номер на транзитна сметка BG7</w:t>
      </w:r>
      <w:r w:rsidR="00746052" w:rsidRPr="003221C4">
        <w:rPr>
          <w:rFonts w:ascii="Times New Roman" w:eastAsia="Times New Roman" w:hAnsi="Times New Roman" w:cs="Times New Roman"/>
          <w:color w:val="000000" w:themeColor="text1"/>
          <w:sz w:val="24"/>
          <w:szCs w:val="24"/>
          <w:lang w:val="bg-BG" w:eastAsia="bg-BG"/>
        </w:rPr>
        <w:t>2</w:t>
      </w:r>
      <w:r w:rsidR="00E55D6D" w:rsidRPr="003221C4">
        <w:rPr>
          <w:rFonts w:ascii="Times New Roman" w:eastAsia="Times New Roman" w:hAnsi="Times New Roman" w:cs="Times New Roman"/>
          <w:color w:val="000000" w:themeColor="text1"/>
          <w:sz w:val="24"/>
          <w:szCs w:val="24"/>
          <w:lang w:val="bg-BG" w:eastAsia="bg-BG"/>
        </w:rPr>
        <w:t xml:space="preserve"> BNBG 9661 3200 18</w:t>
      </w:r>
      <w:r w:rsidR="00746052" w:rsidRPr="003221C4">
        <w:rPr>
          <w:rFonts w:ascii="Times New Roman" w:eastAsia="Times New Roman" w:hAnsi="Times New Roman" w:cs="Times New Roman"/>
          <w:color w:val="000000" w:themeColor="text1"/>
          <w:sz w:val="24"/>
          <w:szCs w:val="24"/>
          <w:lang w:val="bg-BG" w:eastAsia="bg-BG"/>
        </w:rPr>
        <w:t>87</w:t>
      </w:r>
      <w:r w:rsidR="00E55D6D" w:rsidRPr="003221C4">
        <w:rPr>
          <w:rFonts w:ascii="Times New Roman" w:eastAsia="Times New Roman" w:hAnsi="Times New Roman" w:cs="Times New Roman"/>
          <w:color w:val="000000" w:themeColor="text1"/>
          <w:sz w:val="24"/>
          <w:szCs w:val="24"/>
          <w:lang w:val="bg-BG" w:eastAsia="bg-BG"/>
        </w:rPr>
        <w:t xml:space="preserve"> 01, BIC </w:t>
      </w:r>
      <w:r w:rsidR="00B92659" w:rsidRPr="003221C4">
        <w:rPr>
          <w:rFonts w:ascii="Times New Roman" w:eastAsia="Times New Roman" w:hAnsi="Times New Roman" w:cs="Times New Roman"/>
          <w:color w:val="000000" w:themeColor="text1"/>
          <w:sz w:val="24"/>
          <w:szCs w:val="24"/>
          <w:lang w:val="bg-BG" w:eastAsia="bg-BG"/>
        </w:rPr>
        <w:t xml:space="preserve">код </w:t>
      </w:r>
      <w:r w:rsidR="00E55D6D" w:rsidRPr="003221C4">
        <w:rPr>
          <w:rFonts w:ascii="Times New Roman" w:eastAsia="Times New Roman" w:hAnsi="Times New Roman" w:cs="Times New Roman"/>
          <w:color w:val="000000" w:themeColor="text1"/>
          <w:sz w:val="24"/>
          <w:szCs w:val="24"/>
          <w:lang w:val="bg-BG" w:eastAsia="bg-BG"/>
        </w:rPr>
        <w:t>BNBGBGSD</w:t>
      </w:r>
    </w:p>
    <w:p w14:paraId="25BD19E5" w14:textId="5D352005" w:rsidR="007A35FF" w:rsidRPr="003221C4" w:rsidRDefault="00A93724" w:rsidP="007A35FF">
      <w:pPr>
        <w:tabs>
          <w:tab w:val="left" w:pos="567"/>
        </w:tabs>
        <w:spacing w:after="0" w:line="360" w:lineRule="auto"/>
        <w:jc w:val="both"/>
        <w:rPr>
          <w:rFonts w:ascii="Times New Roman" w:eastAsia="Times New Roman" w:hAnsi="Times New Roman" w:cs="Times New Roman"/>
          <w:color w:val="000000" w:themeColor="text1"/>
          <w:sz w:val="24"/>
          <w:szCs w:val="24"/>
          <w:highlight w:val="yellow"/>
          <w:lang w:val="bg-BG" w:eastAsia="bg-BG"/>
        </w:rPr>
      </w:pPr>
      <w:r w:rsidRPr="003221C4">
        <w:rPr>
          <w:rFonts w:ascii="Times New Roman" w:eastAsia="Times New Roman" w:hAnsi="Times New Roman" w:cs="Times New Roman"/>
          <w:color w:val="000000" w:themeColor="text1"/>
          <w:sz w:val="24"/>
          <w:szCs w:val="24"/>
          <w:lang w:val="bg-BG" w:eastAsia="bg-BG"/>
        </w:rPr>
        <w:tab/>
      </w:r>
      <w:r w:rsidRPr="003221C4">
        <w:rPr>
          <w:rFonts w:ascii="Times New Roman" w:eastAsia="Times New Roman" w:hAnsi="Times New Roman" w:cs="Times New Roman"/>
          <w:b/>
          <w:color w:val="000000" w:themeColor="text1"/>
          <w:sz w:val="24"/>
          <w:szCs w:val="24"/>
          <w:lang w:val="bg-BG" w:eastAsia="bg-BG"/>
        </w:rPr>
        <w:t>(3)</w:t>
      </w:r>
      <w:r w:rsidRPr="003221C4">
        <w:rPr>
          <w:rFonts w:ascii="Times New Roman" w:eastAsia="Times New Roman" w:hAnsi="Times New Roman" w:cs="Times New Roman"/>
          <w:color w:val="000000" w:themeColor="text1"/>
          <w:sz w:val="24"/>
          <w:szCs w:val="24"/>
          <w:lang w:val="bg-BG" w:eastAsia="bg-BG"/>
        </w:rPr>
        <w:t xml:space="preserve"> </w:t>
      </w:r>
      <w:r w:rsidR="007A35FF" w:rsidRPr="003221C4">
        <w:rPr>
          <w:rFonts w:ascii="Times New Roman" w:eastAsia="Times New Roman" w:hAnsi="Times New Roman" w:cs="Times New Roman"/>
          <w:color w:val="000000" w:themeColor="text1"/>
          <w:sz w:val="24"/>
          <w:szCs w:val="24"/>
          <w:lang w:val="bg-BG" w:eastAsia="bg-BG"/>
        </w:rPr>
        <w:t xml:space="preserve">Бенефициентът възстановява вземанията </w:t>
      </w:r>
      <w:r w:rsidRPr="003221C4">
        <w:rPr>
          <w:rFonts w:ascii="Times New Roman" w:eastAsia="Times New Roman" w:hAnsi="Times New Roman" w:cs="Times New Roman"/>
          <w:color w:val="000000" w:themeColor="text1"/>
          <w:sz w:val="24"/>
          <w:szCs w:val="24"/>
          <w:lang w:val="bg-BG" w:eastAsia="bg-BG"/>
        </w:rPr>
        <w:t>по чл.3</w:t>
      </w:r>
      <w:r w:rsidR="007A35FF" w:rsidRPr="003221C4">
        <w:rPr>
          <w:rFonts w:ascii="Times New Roman" w:eastAsia="Times New Roman" w:hAnsi="Times New Roman" w:cs="Times New Roman"/>
          <w:color w:val="000000" w:themeColor="text1"/>
          <w:sz w:val="24"/>
          <w:szCs w:val="24"/>
          <w:lang w:val="bg-BG" w:eastAsia="bg-BG"/>
        </w:rPr>
        <w:t>0</w:t>
      </w:r>
      <w:r w:rsidRPr="003221C4">
        <w:rPr>
          <w:rFonts w:ascii="Times New Roman" w:eastAsia="Times New Roman" w:hAnsi="Times New Roman" w:cs="Times New Roman"/>
          <w:color w:val="000000" w:themeColor="text1"/>
          <w:sz w:val="24"/>
          <w:szCs w:val="24"/>
          <w:lang w:val="bg-BG" w:eastAsia="bg-BG"/>
        </w:rPr>
        <w:t xml:space="preserve"> от настоящия Договор</w:t>
      </w:r>
      <w:r w:rsidR="007A35FF" w:rsidRPr="003221C4">
        <w:rPr>
          <w:rFonts w:ascii="Times New Roman" w:eastAsia="Times New Roman" w:hAnsi="Times New Roman" w:cs="Times New Roman"/>
          <w:color w:val="000000" w:themeColor="text1"/>
          <w:sz w:val="24"/>
          <w:szCs w:val="24"/>
          <w:lang w:val="bg-BG" w:eastAsia="bg-BG"/>
        </w:rPr>
        <w:t xml:space="preserve"> от датата, на която е информиран чрез ИСУН за дължимата сума.</w:t>
      </w:r>
    </w:p>
    <w:p w14:paraId="1AB1F932" w14:textId="77777777" w:rsidR="00A93724" w:rsidRPr="003221C4"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по проекта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 </w:t>
      </w:r>
    </w:p>
    <w:p w14:paraId="38B1B28E" w14:textId="46D7241B" w:rsidR="00A93724" w:rsidRPr="003221C4"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В случай, че УПРАВЛЯВАЩИЯТ ОРГАН не удовлетвори вземането си във връзка с дължимите му суми по реда на чл.3</w:t>
      </w:r>
      <w:r w:rsidR="004B2F89" w:rsidRPr="003221C4">
        <w:rPr>
          <w:rFonts w:ascii="Times New Roman" w:eastAsia="Times New Roman" w:hAnsi="Times New Roman" w:cs="Times New Roman"/>
          <w:color w:val="000000" w:themeColor="text1"/>
          <w:sz w:val="24"/>
          <w:szCs w:val="24"/>
          <w:lang w:val="bg-BG" w:eastAsia="bg-BG"/>
        </w:rPr>
        <w:t xml:space="preserve">1 </w:t>
      </w:r>
      <w:r w:rsidR="00EF5F9B" w:rsidRPr="003221C4">
        <w:rPr>
          <w:rFonts w:ascii="Times New Roman" w:eastAsia="Times New Roman" w:hAnsi="Times New Roman" w:cs="Times New Roman"/>
          <w:color w:val="000000" w:themeColor="text1"/>
          <w:sz w:val="24"/>
          <w:szCs w:val="24"/>
          <w:lang w:val="bg-BG" w:eastAsia="bg-BG"/>
        </w:rPr>
        <w:t>и чл.</w:t>
      </w:r>
      <w:r w:rsidRPr="003221C4">
        <w:rPr>
          <w:rFonts w:ascii="Times New Roman" w:eastAsia="Times New Roman" w:hAnsi="Times New Roman" w:cs="Times New Roman"/>
          <w:color w:val="000000" w:themeColor="text1"/>
          <w:sz w:val="24"/>
          <w:szCs w:val="24"/>
          <w:lang w:val="bg-BG" w:eastAsia="bg-BG"/>
        </w:rPr>
        <w:t>3</w:t>
      </w:r>
      <w:r w:rsidR="004B2F89" w:rsidRPr="003221C4">
        <w:rPr>
          <w:rFonts w:ascii="Times New Roman" w:eastAsia="Times New Roman" w:hAnsi="Times New Roman" w:cs="Times New Roman"/>
          <w:color w:val="000000" w:themeColor="text1"/>
          <w:sz w:val="24"/>
          <w:szCs w:val="24"/>
          <w:lang w:val="bg-BG" w:eastAsia="bg-BG"/>
        </w:rPr>
        <w:t>2</w:t>
      </w:r>
      <w:r w:rsidRPr="003221C4">
        <w:rPr>
          <w:rFonts w:ascii="Times New Roman" w:eastAsia="Times New Roman" w:hAnsi="Times New Roman" w:cs="Times New Roman"/>
          <w:color w:val="000000" w:themeColor="text1"/>
          <w:sz w:val="24"/>
          <w:szCs w:val="24"/>
          <w:lang w:val="bg-BG" w:eastAsia="bg-BG"/>
        </w:rPr>
        <w:t xml:space="preserve"> (</w:t>
      </w:r>
      <w:r w:rsidRPr="003221C4">
        <w:rPr>
          <w:rFonts w:ascii="Times New Roman" w:eastAsia="Times New Roman" w:hAnsi="Times New Roman" w:cs="Times New Roman"/>
          <w:i/>
          <w:color w:val="000000" w:themeColor="text1"/>
          <w:sz w:val="24"/>
          <w:szCs w:val="24"/>
          <w:lang w:val="bg-BG" w:eastAsia="bg-BG"/>
        </w:rPr>
        <w:t>доброволно възстановяване</w:t>
      </w:r>
      <w:r w:rsidRPr="003221C4">
        <w:rPr>
          <w:rFonts w:ascii="Times New Roman" w:eastAsia="Times New Roman" w:hAnsi="Times New Roman" w:cs="Times New Roman"/>
          <w:color w:val="000000" w:themeColor="text1"/>
          <w:sz w:val="24"/>
          <w:szCs w:val="24"/>
          <w:lang w:val="bg-BG" w:eastAsia="bg-BG"/>
        </w:rPr>
        <w:t xml:space="preserve">), той има право да го прихване от всяко следващо плащане по проекта. </w:t>
      </w:r>
    </w:p>
    <w:p w14:paraId="141BBEB1" w14:textId="6AB6C8F4" w:rsidR="00A93724" w:rsidRPr="003221C4"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 xml:space="preserve">Плащанията от УПРАВЛЯВАЩИЯ ОРГАН към </w:t>
      </w:r>
      <w:r w:rsidR="00592952" w:rsidRPr="003221C4">
        <w:rPr>
          <w:rFonts w:ascii="Times New Roman" w:hAnsi="Times New Roman" w:cs="Times New Roman"/>
          <w:color w:val="000000" w:themeColor="text1"/>
          <w:sz w:val="24"/>
          <w:szCs w:val="24"/>
          <w:lang w:val="bg-BG"/>
        </w:rPr>
        <w:t>БЕНЕФИЦИЕНТА</w:t>
      </w:r>
      <w:r w:rsidR="00592952" w:rsidRPr="003221C4">
        <w:rPr>
          <w:rFonts w:ascii="Times New Roman" w:eastAsia="Times New Roman" w:hAnsi="Times New Roman" w:cs="Times New Roman"/>
          <w:color w:val="000000" w:themeColor="text1"/>
          <w:sz w:val="24"/>
          <w:szCs w:val="24"/>
          <w:lang w:val="bg-BG" w:eastAsia="bg-BG"/>
        </w:rPr>
        <w:t xml:space="preserve"> </w:t>
      </w:r>
      <w:r w:rsidRPr="003221C4">
        <w:rPr>
          <w:rFonts w:ascii="Times New Roman" w:eastAsia="Times New Roman" w:hAnsi="Times New Roman" w:cs="Times New Roman"/>
          <w:color w:val="000000" w:themeColor="text1"/>
          <w:sz w:val="24"/>
          <w:szCs w:val="24"/>
          <w:lang w:val="bg-BG" w:eastAsia="bg-BG"/>
        </w:rPr>
        <w:t xml:space="preserve">се извършват </w:t>
      </w:r>
      <w:r w:rsidR="0020506E" w:rsidRPr="003221C4">
        <w:rPr>
          <w:rFonts w:ascii="Times New Roman" w:eastAsia="Times New Roman" w:hAnsi="Times New Roman" w:cs="Times New Roman"/>
          <w:color w:val="000000" w:themeColor="text1"/>
          <w:sz w:val="24"/>
          <w:szCs w:val="24"/>
          <w:lang w:val="bg-BG" w:eastAsia="bg-BG"/>
        </w:rPr>
        <w:t>в левове по банкова сметка на Държавна агенция „ Безопасност на движението по пътищата“ в БНБ IBAN: BG68 BNBG 9661 3100 1065 01- транзитна сметка</w:t>
      </w:r>
      <w:r w:rsidR="0003321E" w:rsidRPr="003221C4">
        <w:rPr>
          <w:rFonts w:ascii="Times New Roman" w:eastAsia="Times New Roman" w:hAnsi="Times New Roman" w:cs="Times New Roman"/>
          <w:color w:val="000000" w:themeColor="text1"/>
          <w:sz w:val="24"/>
          <w:szCs w:val="24"/>
          <w:lang w:val="bg-BG" w:eastAsia="bg-BG"/>
        </w:rPr>
        <w:t xml:space="preserve"> </w:t>
      </w:r>
      <w:r w:rsidR="0020506E" w:rsidRPr="003221C4">
        <w:rPr>
          <w:rFonts w:ascii="Times New Roman" w:eastAsia="Times New Roman" w:hAnsi="Times New Roman" w:cs="Times New Roman"/>
          <w:color w:val="000000" w:themeColor="text1"/>
          <w:sz w:val="24"/>
          <w:szCs w:val="24"/>
          <w:lang w:val="bg-BG" w:eastAsia="bg-BG"/>
        </w:rPr>
        <w:t xml:space="preserve">(подход съгласно т.5.1 </w:t>
      </w:r>
      <w:r w:rsidR="001A016B" w:rsidRPr="003221C4">
        <w:rPr>
          <w:rFonts w:ascii="Times New Roman" w:eastAsia="Times New Roman" w:hAnsi="Times New Roman" w:cs="Times New Roman"/>
          <w:color w:val="000000" w:themeColor="text1"/>
          <w:sz w:val="24"/>
          <w:szCs w:val="24"/>
          <w:lang w:val="bg-BG" w:eastAsia="bg-BG"/>
        </w:rPr>
        <w:t>от ДДС № 6/04.04.2008  г. на МФ – Дирекция „Държавно съкровище”)</w:t>
      </w:r>
      <w:r w:rsidRPr="003221C4">
        <w:rPr>
          <w:rFonts w:ascii="Times New Roman" w:eastAsia="Times New Roman" w:hAnsi="Times New Roman" w:cs="Times New Roman"/>
          <w:color w:val="000000" w:themeColor="text1"/>
          <w:sz w:val="24"/>
          <w:szCs w:val="24"/>
          <w:lang w:val="bg-BG" w:eastAsia="bg-BG"/>
        </w:rPr>
        <w:t>.</w:t>
      </w:r>
    </w:p>
    <w:p w14:paraId="076F3C42" w14:textId="4A0A664D" w:rsidR="00A93724" w:rsidRPr="003221C4"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Подлежащите на възстановяване натрупани лихви от неусвоени средства, които не попадат в дерогациите, описани в чл.65 §8 на Регламент (ЕС) № 1303/2013 г., следва да се превеждат по сметка: Банка БНБ София, МРРБ-ЕФРР-ОП</w:t>
      </w:r>
      <w:r w:rsidR="003221C4" w:rsidRPr="003221C4">
        <w:rPr>
          <w:rFonts w:ascii="Times New Roman" w:eastAsia="Times New Roman" w:hAnsi="Times New Roman" w:cs="Times New Roman"/>
          <w:color w:val="000000" w:themeColor="text1"/>
          <w:sz w:val="24"/>
          <w:szCs w:val="24"/>
          <w:lang w:val="bg-BG" w:eastAsia="bg-BG"/>
        </w:rPr>
        <w:t xml:space="preserve"> </w:t>
      </w:r>
      <w:r w:rsidRPr="003221C4">
        <w:rPr>
          <w:rFonts w:ascii="Times New Roman" w:eastAsia="Times New Roman" w:hAnsi="Times New Roman" w:cs="Times New Roman"/>
          <w:color w:val="000000" w:themeColor="text1"/>
          <w:sz w:val="24"/>
          <w:szCs w:val="24"/>
          <w:lang w:val="bg-BG" w:eastAsia="bg-BG"/>
        </w:rPr>
        <w:t>“Региони в растеж“ IBANBG72 BNBG 9661 3200 1887 01.</w:t>
      </w:r>
    </w:p>
    <w:p w14:paraId="51676D0B" w14:textId="1AEFADD1" w:rsidR="00A93724" w:rsidRPr="003221C4"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lastRenderedPageBreak/>
        <w:t xml:space="preserve">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w:t>
      </w:r>
      <w:r w:rsidR="00592952" w:rsidRPr="003221C4">
        <w:rPr>
          <w:rFonts w:ascii="Times New Roman" w:eastAsia="Times New Roman" w:hAnsi="Times New Roman" w:cs="Times New Roman"/>
          <w:color w:val="000000" w:themeColor="text1"/>
          <w:sz w:val="24"/>
          <w:szCs w:val="24"/>
          <w:lang w:val="bg-BG" w:eastAsia="bg-BG"/>
        </w:rPr>
        <w:t>БЕНЕФИЦИЕНТА</w:t>
      </w:r>
      <w:r w:rsidRPr="003221C4">
        <w:rPr>
          <w:rFonts w:ascii="Times New Roman" w:eastAsia="Times New Roman" w:hAnsi="Times New Roman" w:cs="Times New Roman"/>
          <w:color w:val="000000" w:themeColor="text1"/>
          <w:sz w:val="24"/>
          <w:szCs w:val="24"/>
          <w:lang w:val="bg-BG" w:eastAsia="bg-BG"/>
        </w:rPr>
        <w:t xml:space="preserve">. </w:t>
      </w:r>
    </w:p>
    <w:p w14:paraId="07CF1A43" w14:textId="77777777" w:rsidR="002E5DA4" w:rsidRPr="003221C4" w:rsidRDefault="002E5DA4" w:rsidP="00834763">
      <w:pPr>
        <w:spacing w:before="120" w:after="120" w:line="360" w:lineRule="auto"/>
        <w:jc w:val="center"/>
        <w:rPr>
          <w:rFonts w:ascii="Times New Roman" w:eastAsia="Times New Roman" w:hAnsi="Times New Roman" w:cs="Times New Roman"/>
          <w:b/>
          <w:sz w:val="24"/>
          <w:szCs w:val="24"/>
          <w:lang w:val="bg-BG" w:eastAsia="bg-BG"/>
        </w:rPr>
      </w:pPr>
      <w:r w:rsidRPr="003221C4">
        <w:rPr>
          <w:rFonts w:ascii="Times New Roman" w:eastAsia="Times New Roman" w:hAnsi="Times New Roman" w:cs="Times New Roman"/>
          <w:b/>
          <w:sz w:val="24"/>
          <w:szCs w:val="24"/>
          <w:lang w:val="bg-BG" w:eastAsia="bg-BG"/>
        </w:rPr>
        <w:t>Раздел V. СПЕЦИФИЧНИ УСЛОВИЯ</w:t>
      </w:r>
    </w:p>
    <w:p w14:paraId="2F2F38F5" w14:textId="1AC302D7" w:rsidR="00A223CF" w:rsidRPr="003221C4" w:rsidRDefault="00A223CF" w:rsidP="00A93724">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b/>
          <w:sz w:val="24"/>
          <w:szCs w:val="24"/>
          <w:lang w:val="bg-BG" w:eastAsia="bg-BG"/>
        </w:rPr>
        <w:t>(1)</w:t>
      </w:r>
      <w:r w:rsidRPr="003221C4">
        <w:rPr>
          <w:rFonts w:ascii="Times New Roman" w:eastAsia="Times New Roman" w:hAnsi="Times New Roman" w:cs="Times New Roman"/>
          <w:sz w:val="24"/>
          <w:szCs w:val="24"/>
          <w:lang w:val="bg-BG" w:eastAsia="bg-BG"/>
        </w:rPr>
        <w:t xml:space="preserve"> </w:t>
      </w:r>
      <w:r w:rsidR="00A93724" w:rsidRPr="003221C4">
        <w:rPr>
          <w:rFonts w:ascii="Times New Roman" w:hAnsi="Times New Roman" w:cs="Times New Roman"/>
          <w:caps/>
          <w:color w:val="000000" w:themeColor="text1"/>
          <w:sz w:val="24"/>
          <w:szCs w:val="24"/>
          <w:lang w:val="bg-BG"/>
        </w:rPr>
        <w:t>Бенефициентът</w:t>
      </w:r>
      <w:r w:rsidR="00A93724" w:rsidRPr="003221C4">
        <w:rPr>
          <w:rFonts w:ascii="Times New Roman" w:eastAsia="Times New Roman" w:hAnsi="Times New Roman" w:cs="Times New Roman"/>
          <w:color w:val="000000" w:themeColor="text1"/>
          <w:sz w:val="24"/>
          <w:szCs w:val="24"/>
          <w:lang w:val="bg-BG" w:eastAsia="bg-BG"/>
        </w:rPr>
        <w:t xml:space="preserve"> се задължава в </w:t>
      </w:r>
      <w:r w:rsidR="00A93724" w:rsidRPr="003221C4">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Pr="003221C4">
        <w:rPr>
          <w:rFonts w:ascii="Times New Roman" w:eastAsia="Times New Roman" w:hAnsi="Times New Roman" w:cs="Times New Roman"/>
          <w:sz w:val="24"/>
          <w:szCs w:val="24"/>
          <w:lang w:val="bg-BG" w:eastAsia="bg-BG"/>
        </w:rPr>
        <w:t>.</w:t>
      </w:r>
      <w:r w:rsidR="00A93724" w:rsidRPr="003221C4">
        <w:rPr>
          <w:rFonts w:ascii="Times New Roman" w:eastAsia="Times New Roman" w:hAnsi="Times New Roman" w:cs="Times New Roman"/>
          <w:sz w:val="24"/>
          <w:szCs w:val="24"/>
          <w:lang w:val="bg-BG" w:eastAsia="bg-BG"/>
        </w:rPr>
        <w:t xml:space="preserve"> </w:t>
      </w:r>
      <w:r w:rsidRPr="003221C4">
        <w:rPr>
          <w:rFonts w:ascii="Times New Roman" w:eastAsia="Times New Roman" w:hAnsi="Times New Roman" w:cs="Times New Roman"/>
          <w:sz w:val="24"/>
          <w:szCs w:val="24"/>
          <w:lang w:val="bg-BG" w:eastAsia="bg-BG"/>
        </w:rPr>
        <w:t xml:space="preserve"> </w:t>
      </w:r>
    </w:p>
    <w:p w14:paraId="41A8E6D2" w14:textId="097AE728" w:rsidR="00A223CF" w:rsidRPr="003221C4" w:rsidRDefault="00A223CF" w:rsidP="00A223CF">
      <w:pPr>
        <w:tabs>
          <w:tab w:val="left" w:pos="1134"/>
        </w:tabs>
        <w:spacing w:after="0" w:line="360" w:lineRule="auto"/>
        <w:ind w:firstLine="567"/>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b/>
          <w:sz w:val="24"/>
          <w:szCs w:val="24"/>
          <w:lang w:val="bg-BG" w:eastAsia="bg-BG"/>
        </w:rPr>
        <w:t>(2)</w:t>
      </w:r>
      <w:r w:rsidRPr="003221C4">
        <w:rPr>
          <w:rFonts w:ascii="Times New Roman" w:eastAsia="Times New Roman" w:hAnsi="Times New Roman" w:cs="Times New Roman"/>
          <w:sz w:val="24"/>
          <w:szCs w:val="24"/>
          <w:lang w:val="bg-BG" w:eastAsia="bg-BG"/>
        </w:rPr>
        <w:t xml:space="preserve"> </w:t>
      </w:r>
      <w:r w:rsidR="00A93724" w:rsidRPr="003221C4">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w:t>
      </w:r>
      <w:r w:rsidR="00EF5F9B" w:rsidRPr="003221C4">
        <w:rPr>
          <w:rFonts w:ascii="Times New Roman" w:eastAsia="Times New Roman" w:hAnsi="Times New Roman" w:cs="Times New Roman"/>
          <w:color w:val="000000" w:themeColor="text1"/>
          <w:sz w:val="24"/>
          <w:szCs w:val="24"/>
          <w:lang w:val="bg-BG" w:eastAsia="bg-BG"/>
        </w:rPr>
        <w:t>Д</w:t>
      </w:r>
      <w:r w:rsidR="00A93724" w:rsidRPr="003221C4">
        <w:rPr>
          <w:rFonts w:ascii="Times New Roman" w:eastAsia="Times New Roman" w:hAnsi="Times New Roman" w:cs="Times New Roman"/>
          <w:color w:val="000000" w:themeColor="text1"/>
          <w:sz w:val="24"/>
          <w:szCs w:val="24"/>
          <w:lang w:val="bg-BG" w:eastAsia="bg-BG"/>
        </w:rPr>
        <w:t xml:space="preserve">оговор </w:t>
      </w:r>
      <w:r w:rsidR="00592952" w:rsidRPr="003221C4">
        <w:rPr>
          <w:rFonts w:ascii="Times New Roman" w:hAnsi="Times New Roman" w:cs="Times New Roman"/>
          <w:color w:val="000000" w:themeColor="text1"/>
          <w:sz w:val="24"/>
          <w:szCs w:val="24"/>
          <w:lang w:val="bg-BG"/>
        </w:rPr>
        <w:t>БЕНЕФИЦИЕНТЪТ</w:t>
      </w:r>
      <w:r w:rsidR="00A93724" w:rsidRPr="003221C4">
        <w:rPr>
          <w:rFonts w:ascii="Times New Roman" w:eastAsia="Times New Roman" w:hAnsi="Times New Roman" w:cs="Times New Roman"/>
          <w:color w:val="000000" w:themeColor="text1"/>
          <w:sz w:val="24"/>
          <w:szCs w:val="24"/>
          <w:lang w:val="bg-BG" w:eastAsia="bg-BG"/>
        </w:rPr>
        <w:t xml:space="preserve"> не е обявил всички процедури за избор на изпълнители по проекта, Управляващият орган изпраща предизвестие до </w:t>
      </w:r>
      <w:r w:rsidR="00592952" w:rsidRPr="003221C4">
        <w:rPr>
          <w:rFonts w:ascii="Times New Roman" w:hAnsi="Times New Roman" w:cs="Times New Roman"/>
          <w:color w:val="000000" w:themeColor="text1"/>
          <w:sz w:val="24"/>
          <w:szCs w:val="24"/>
          <w:lang w:val="bg-BG"/>
        </w:rPr>
        <w:t>БЕНЕФИЦИЕНТА</w:t>
      </w:r>
      <w:r w:rsidR="00A93724" w:rsidRPr="003221C4">
        <w:rPr>
          <w:rFonts w:ascii="Times New Roman" w:eastAsia="Times New Roman" w:hAnsi="Times New Roman" w:cs="Times New Roman"/>
          <w:color w:val="000000" w:themeColor="text1"/>
          <w:sz w:val="24"/>
          <w:szCs w:val="24"/>
          <w:lang w:val="bg-BG" w:eastAsia="bg-BG"/>
        </w:rPr>
        <w:t>,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w:t>
      </w:r>
      <w:r w:rsidRPr="003221C4">
        <w:rPr>
          <w:rFonts w:ascii="Times New Roman" w:eastAsia="Times New Roman" w:hAnsi="Times New Roman" w:cs="Times New Roman"/>
          <w:sz w:val="24"/>
          <w:szCs w:val="24"/>
          <w:lang w:val="bg-BG" w:eastAsia="bg-BG"/>
        </w:rPr>
        <w:t xml:space="preserve">. </w:t>
      </w:r>
      <w:r w:rsidR="00A93724" w:rsidRPr="003221C4">
        <w:rPr>
          <w:rFonts w:ascii="Times New Roman" w:eastAsia="Times New Roman" w:hAnsi="Times New Roman" w:cs="Times New Roman"/>
          <w:sz w:val="24"/>
          <w:szCs w:val="24"/>
          <w:lang w:val="bg-BG" w:eastAsia="bg-BG"/>
        </w:rPr>
        <w:t xml:space="preserve"> </w:t>
      </w:r>
    </w:p>
    <w:p w14:paraId="07ABDBA3" w14:textId="77777777" w:rsidR="00A93724" w:rsidRPr="003221C4" w:rsidRDefault="00A93724" w:rsidP="00A93724">
      <w:pPr>
        <w:numPr>
          <w:ilvl w:val="0"/>
          <w:numId w:val="20"/>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3221C4">
        <w:rPr>
          <w:rFonts w:ascii="Times New Roman" w:eastAsia="Times New Roman" w:hAnsi="Times New Roman" w:cs="Times New Roman"/>
          <w:b/>
          <w:color w:val="000000" w:themeColor="text1"/>
          <w:sz w:val="24"/>
          <w:szCs w:val="24"/>
          <w:lang w:val="bg-BG" w:eastAsia="bg-BG"/>
        </w:rPr>
        <w:t xml:space="preserve">(1) </w:t>
      </w:r>
      <w:r w:rsidRPr="003221C4">
        <w:rPr>
          <w:rFonts w:ascii="Times New Roman" w:eastAsia="Times New Roman" w:hAnsi="Times New Roman" w:cs="Times New Roman"/>
          <w:caps/>
          <w:color w:val="000000" w:themeColor="text1"/>
          <w:sz w:val="24"/>
          <w:szCs w:val="24"/>
          <w:lang w:val="bg-BG" w:eastAsia="bg-BG"/>
        </w:rPr>
        <w:t>Бенефициентът</w:t>
      </w:r>
      <w:r w:rsidRPr="003221C4">
        <w:rPr>
          <w:rFonts w:ascii="Times New Roman" w:eastAsia="Times New Roman" w:hAnsi="Times New Roman" w:cs="Times New Roman"/>
          <w:color w:val="000000" w:themeColor="text1"/>
          <w:sz w:val="24"/>
          <w:szCs w:val="24"/>
          <w:lang w:val="bg-BG" w:eastAsia="bg-BG"/>
        </w:rPr>
        <w:t xml:space="preserve"> е длъжен да сключи договори за възлагане на обществени поръчки с изпълнителите по проекта в срок до 12 (дванадесет) месеца от влизане в сила на настоящия Договор. </w:t>
      </w:r>
      <w:r w:rsidRPr="003221C4">
        <w:rPr>
          <w:rFonts w:ascii="Times New Roman" w:eastAsia="Times New Roman" w:hAnsi="Times New Roman" w:cs="Times New Roman"/>
          <w:b/>
          <w:color w:val="000000" w:themeColor="text1"/>
          <w:sz w:val="24"/>
          <w:szCs w:val="24"/>
          <w:lang w:val="bg-BG" w:eastAsia="bg-BG"/>
        </w:rPr>
        <w:t xml:space="preserve"> </w:t>
      </w:r>
    </w:p>
    <w:p w14:paraId="6715AB6B" w14:textId="4FD29972" w:rsidR="00A93724" w:rsidRPr="003221C4" w:rsidRDefault="00A93724" w:rsidP="00A93724">
      <w:pPr>
        <w:spacing w:after="0" w:line="360" w:lineRule="auto"/>
        <w:ind w:firstLine="567"/>
        <w:jc w:val="both"/>
        <w:rPr>
          <w:rFonts w:ascii="Times New Roman" w:hAnsi="Times New Roman" w:cs="Times New Roman"/>
          <w:color w:val="000000" w:themeColor="text1"/>
          <w:sz w:val="24"/>
          <w:szCs w:val="24"/>
          <w:lang w:val="bg-BG"/>
        </w:rPr>
      </w:pPr>
      <w:r w:rsidRPr="003221C4">
        <w:rPr>
          <w:rFonts w:ascii="Times New Roman" w:eastAsia="Times New Roman" w:hAnsi="Times New Roman" w:cs="Times New Roman"/>
          <w:b/>
          <w:color w:val="000000" w:themeColor="text1"/>
          <w:sz w:val="24"/>
          <w:szCs w:val="24"/>
          <w:lang w:val="bg-BG" w:eastAsia="bg-BG"/>
        </w:rPr>
        <w:t>(2)</w:t>
      </w:r>
      <w:r w:rsidRPr="003221C4">
        <w:rPr>
          <w:rFonts w:ascii="Times New Roman" w:eastAsia="Times New Roman" w:hAnsi="Times New Roman" w:cs="Times New Roman"/>
          <w:color w:val="000000" w:themeColor="text1"/>
          <w:sz w:val="24"/>
          <w:szCs w:val="24"/>
          <w:lang w:val="bg-BG" w:eastAsia="bg-BG"/>
        </w:rPr>
        <w:t xml:space="preserve"> В случай, че в срок до </w:t>
      </w:r>
      <w:r w:rsidR="000D1904" w:rsidRPr="003221C4">
        <w:rPr>
          <w:rFonts w:ascii="Times New Roman" w:eastAsia="Times New Roman" w:hAnsi="Times New Roman" w:cs="Times New Roman"/>
          <w:color w:val="000000" w:themeColor="text1"/>
          <w:sz w:val="24"/>
          <w:szCs w:val="24"/>
          <w:lang w:val="bg-BG" w:eastAsia="bg-BG"/>
        </w:rPr>
        <w:t xml:space="preserve">11 </w:t>
      </w:r>
      <w:r w:rsidRPr="003221C4">
        <w:rPr>
          <w:rFonts w:ascii="Times New Roman" w:eastAsia="Times New Roman" w:hAnsi="Times New Roman" w:cs="Times New Roman"/>
          <w:color w:val="000000" w:themeColor="text1"/>
          <w:sz w:val="24"/>
          <w:szCs w:val="24"/>
          <w:lang w:val="bg-BG" w:eastAsia="bg-BG"/>
        </w:rPr>
        <w:t>(</w:t>
      </w:r>
      <w:r w:rsidR="000D1904" w:rsidRPr="003221C4">
        <w:rPr>
          <w:rFonts w:ascii="Times New Roman" w:eastAsia="Times New Roman" w:hAnsi="Times New Roman" w:cs="Times New Roman"/>
          <w:color w:val="000000" w:themeColor="text1"/>
          <w:sz w:val="24"/>
          <w:szCs w:val="24"/>
          <w:lang w:val="bg-BG" w:eastAsia="bg-BG"/>
        </w:rPr>
        <w:t>единадесет</w:t>
      </w:r>
      <w:r w:rsidRPr="003221C4">
        <w:rPr>
          <w:rFonts w:ascii="Times New Roman" w:eastAsia="Times New Roman" w:hAnsi="Times New Roman" w:cs="Times New Roman"/>
          <w:color w:val="000000" w:themeColor="text1"/>
          <w:sz w:val="24"/>
          <w:szCs w:val="24"/>
          <w:lang w:val="bg-BG" w:eastAsia="bg-BG"/>
        </w:rPr>
        <w:t xml:space="preserve">)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Pr="003221C4">
        <w:rPr>
          <w:rFonts w:ascii="Times New Roman" w:hAnsi="Times New Roman" w:cs="Times New Roman"/>
          <w:color w:val="000000" w:themeColor="text1"/>
          <w:sz w:val="24"/>
          <w:szCs w:val="24"/>
          <w:lang w:val="bg-BG"/>
        </w:rPr>
        <w:t xml:space="preserve">изпраща предизвестие до </w:t>
      </w:r>
      <w:r w:rsidRPr="003221C4">
        <w:rPr>
          <w:rFonts w:ascii="Times New Roman" w:hAnsi="Times New Roman" w:cs="Times New Roman"/>
          <w:caps/>
          <w:color w:val="000000" w:themeColor="text1"/>
          <w:sz w:val="24"/>
          <w:szCs w:val="24"/>
          <w:lang w:val="bg-BG"/>
        </w:rPr>
        <w:t>Бенефициента</w:t>
      </w:r>
      <w:r w:rsidRPr="003221C4">
        <w:rPr>
          <w:rFonts w:ascii="Times New Roman" w:hAnsi="Times New Roman" w:cs="Times New Roman"/>
          <w:color w:val="000000" w:themeColor="text1"/>
          <w:sz w:val="24"/>
          <w:szCs w:val="24"/>
          <w:lang w:val="bg-BG"/>
        </w:rPr>
        <w:t xml:space="preserve">, в което поставя срок до 1 (един) месец за сключване на всички договори с изпълнители. Неспазването на срока дава право на </w:t>
      </w:r>
      <w:r w:rsidR="000A518A" w:rsidRPr="003221C4">
        <w:rPr>
          <w:rFonts w:ascii="Times New Roman" w:eastAsia="Times New Roman" w:hAnsi="Times New Roman" w:cs="Times New Roman"/>
          <w:caps/>
          <w:color w:val="000000" w:themeColor="text1"/>
          <w:sz w:val="24"/>
          <w:szCs w:val="24"/>
          <w:lang w:val="bg-BG" w:eastAsia="bg-BG"/>
        </w:rPr>
        <w:t xml:space="preserve">Управляващия орган </w:t>
      </w:r>
      <w:r w:rsidRPr="003221C4">
        <w:rPr>
          <w:rFonts w:ascii="Times New Roman" w:hAnsi="Times New Roman" w:cs="Times New Roman"/>
          <w:color w:val="000000" w:themeColor="text1"/>
          <w:sz w:val="24"/>
          <w:szCs w:val="24"/>
          <w:lang w:val="bg-BG"/>
        </w:rPr>
        <w:t>едностранно да прекрати договора за БФП,</w:t>
      </w:r>
      <w:r w:rsidRPr="003221C4">
        <w:rPr>
          <w:color w:val="000000" w:themeColor="text1"/>
          <w:lang w:val="bg-BG"/>
        </w:rPr>
        <w:t xml:space="preserve"> </w:t>
      </w:r>
      <w:r w:rsidRPr="003221C4">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14:paraId="44F29814" w14:textId="54BC8B85" w:rsidR="00A93724" w:rsidRPr="003221C4" w:rsidRDefault="00A93724" w:rsidP="00A93724">
      <w:pPr>
        <w:spacing w:after="0" w:line="360" w:lineRule="auto"/>
        <w:ind w:firstLine="567"/>
        <w:jc w:val="both"/>
        <w:rPr>
          <w:rFonts w:ascii="Times New Roman" w:hAnsi="Times New Roman" w:cs="Times New Roman"/>
          <w:color w:val="000000" w:themeColor="text1"/>
          <w:sz w:val="24"/>
          <w:szCs w:val="24"/>
          <w:lang w:val="bg-BG"/>
        </w:rPr>
      </w:pPr>
      <w:r w:rsidRPr="003221C4">
        <w:rPr>
          <w:rFonts w:ascii="Times New Roman" w:hAnsi="Times New Roman" w:cs="Times New Roman"/>
          <w:b/>
          <w:color w:val="000000" w:themeColor="text1"/>
          <w:sz w:val="24"/>
          <w:szCs w:val="24"/>
          <w:lang w:val="bg-BG"/>
        </w:rPr>
        <w:t>(</w:t>
      </w:r>
      <w:r w:rsidR="00835108" w:rsidRPr="003221C4">
        <w:rPr>
          <w:rFonts w:ascii="Times New Roman" w:hAnsi="Times New Roman" w:cs="Times New Roman"/>
          <w:b/>
          <w:color w:val="000000" w:themeColor="text1"/>
          <w:sz w:val="24"/>
          <w:szCs w:val="24"/>
          <w:lang w:val="bg-BG"/>
        </w:rPr>
        <w:t>3</w:t>
      </w:r>
      <w:r w:rsidRPr="003221C4">
        <w:rPr>
          <w:rFonts w:ascii="Times New Roman" w:hAnsi="Times New Roman" w:cs="Times New Roman"/>
          <w:b/>
          <w:color w:val="000000" w:themeColor="text1"/>
          <w:sz w:val="24"/>
          <w:szCs w:val="24"/>
          <w:lang w:val="bg-BG"/>
        </w:rPr>
        <w:t xml:space="preserve">) </w:t>
      </w:r>
      <w:r w:rsidRPr="003221C4">
        <w:rPr>
          <w:rFonts w:ascii="Times New Roman" w:hAnsi="Times New Roman" w:cs="Times New Roman"/>
          <w:color w:val="000000" w:themeColor="text1"/>
          <w:sz w:val="24"/>
          <w:szCs w:val="24"/>
          <w:lang w:val="bg-BG"/>
        </w:rPr>
        <w:t xml:space="preserve">В срок от 10 (десет) дни след сключване на договор с изпълнител БЕНЕФИЦИЕНТЪТ въвежда договора с приложенията към него и всички документи от провеждането на процедурата по възлагане на обществена поръчка в ИСУН 2020. </w:t>
      </w:r>
    </w:p>
    <w:p w14:paraId="29C11680" w14:textId="48832819" w:rsidR="00A93724" w:rsidRPr="003221C4" w:rsidRDefault="00A93724" w:rsidP="00A93724">
      <w:pPr>
        <w:spacing w:after="0" w:line="360" w:lineRule="auto"/>
        <w:ind w:firstLine="567"/>
        <w:jc w:val="both"/>
        <w:rPr>
          <w:rFonts w:ascii="Times New Roman" w:hAnsi="Times New Roman" w:cs="Times New Roman"/>
          <w:color w:val="000000" w:themeColor="text1"/>
          <w:sz w:val="24"/>
          <w:szCs w:val="24"/>
          <w:lang w:val="bg-BG"/>
        </w:rPr>
      </w:pPr>
      <w:r w:rsidRPr="003221C4">
        <w:rPr>
          <w:rFonts w:ascii="Times New Roman" w:hAnsi="Times New Roman" w:cs="Times New Roman"/>
          <w:b/>
          <w:color w:val="000000" w:themeColor="text1"/>
          <w:sz w:val="24"/>
          <w:szCs w:val="24"/>
          <w:lang w:val="bg-BG"/>
        </w:rPr>
        <w:t>(</w:t>
      </w:r>
      <w:r w:rsidR="00835108" w:rsidRPr="003221C4">
        <w:rPr>
          <w:rFonts w:ascii="Times New Roman" w:hAnsi="Times New Roman" w:cs="Times New Roman"/>
          <w:b/>
          <w:color w:val="000000" w:themeColor="text1"/>
          <w:sz w:val="24"/>
          <w:szCs w:val="24"/>
          <w:lang w:val="bg-BG"/>
        </w:rPr>
        <w:t>4</w:t>
      </w:r>
      <w:r w:rsidRPr="003221C4">
        <w:rPr>
          <w:rFonts w:ascii="Times New Roman" w:hAnsi="Times New Roman" w:cs="Times New Roman"/>
          <w:b/>
          <w:color w:val="000000" w:themeColor="text1"/>
          <w:sz w:val="24"/>
          <w:szCs w:val="24"/>
          <w:lang w:val="bg-BG"/>
        </w:rPr>
        <w:t>)</w:t>
      </w:r>
      <w:r w:rsidRPr="003221C4">
        <w:rPr>
          <w:rFonts w:ascii="Times New Roman" w:hAnsi="Times New Roman" w:cs="Times New Roman"/>
          <w:color w:val="000000" w:themeColor="text1"/>
          <w:sz w:val="24"/>
          <w:szCs w:val="24"/>
          <w:lang w:val="bg-BG"/>
        </w:rPr>
        <w:t xml:space="preserve"> При сключено допълнително/и споразумение/я за изменение на договор за обществен</w:t>
      </w:r>
      <w:r w:rsidR="00EF5F9B" w:rsidRPr="003221C4">
        <w:rPr>
          <w:rFonts w:ascii="Times New Roman" w:hAnsi="Times New Roman" w:cs="Times New Roman"/>
          <w:color w:val="000000" w:themeColor="text1"/>
          <w:sz w:val="24"/>
          <w:szCs w:val="24"/>
          <w:lang w:val="bg-BG"/>
        </w:rPr>
        <w:t>а поръчка, при условията на чл.</w:t>
      </w:r>
      <w:r w:rsidRPr="003221C4">
        <w:rPr>
          <w:rFonts w:ascii="Times New Roman" w:hAnsi="Times New Roman" w:cs="Times New Roman"/>
          <w:color w:val="000000" w:themeColor="text1"/>
          <w:sz w:val="24"/>
          <w:szCs w:val="24"/>
          <w:lang w:val="bg-BG"/>
        </w:rPr>
        <w:t>116 от ЗОП</w:t>
      </w:r>
      <w:r w:rsidR="00835108" w:rsidRPr="003221C4">
        <w:rPr>
          <w:rFonts w:ascii="Times New Roman" w:hAnsi="Times New Roman" w:cs="Times New Roman"/>
          <w:color w:val="000000" w:themeColor="text1"/>
          <w:sz w:val="24"/>
          <w:szCs w:val="24"/>
          <w:lang w:val="bg-BG"/>
        </w:rPr>
        <w:t xml:space="preserve"> </w:t>
      </w:r>
      <w:r w:rsidR="00592952" w:rsidRPr="003221C4">
        <w:rPr>
          <w:rFonts w:ascii="Times New Roman" w:hAnsi="Times New Roman" w:cs="Times New Roman"/>
          <w:color w:val="000000" w:themeColor="text1"/>
          <w:sz w:val="24"/>
          <w:szCs w:val="24"/>
          <w:lang w:val="bg-BG"/>
        </w:rPr>
        <w:t>БЕНЕФИЦИЕНТЪТ</w:t>
      </w:r>
      <w:r w:rsidRPr="003221C4">
        <w:rPr>
          <w:rFonts w:ascii="Times New Roman" w:hAnsi="Times New Roman" w:cs="Times New Roman"/>
          <w:color w:val="000000" w:themeColor="text1"/>
          <w:sz w:val="24"/>
          <w:szCs w:val="24"/>
          <w:lang w:val="bg-BG"/>
        </w:rPr>
        <w:t xml:space="preserve"> следва да информира УО в 3 дневен срок от настъпване на съответното обстоятелство, като представи </w:t>
      </w:r>
      <w:r w:rsidRPr="003221C4">
        <w:rPr>
          <w:rFonts w:ascii="Times New Roman" w:hAnsi="Times New Roman" w:cs="Times New Roman"/>
          <w:color w:val="000000" w:themeColor="text1"/>
          <w:sz w:val="24"/>
          <w:szCs w:val="24"/>
          <w:lang w:val="bg-BG"/>
        </w:rPr>
        <w:lastRenderedPageBreak/>
        <w:t xml:space="preserve">споразумението и всички приложени доказателства/документи към него, в т.ч. и становище на АОП, ако е приложимо. </w:t>
      </w:r>
    </w:p>
    <w:p w14:paraId="6F89012B" w14:textId="461E0B1D" w:rsidR="00E57F0C" w:rsidRPr="003221C4" w:rsidRDefault="00E57F0C" w:rsidP="00E57F0C">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b/>
          <w:bCs/>
          <w:color w:val="000000" w:themeColor="text1"/>
          <w:sz w:val="24"/>
          <w:szCs w:val="24"/>
          <w:lang w:val="bg-BG" w:eastAsia="bg-BG"/>
        </w:rPr>
        <w:t xml:space="preserve">(1) </w:t>
      </w:r>
      <w:r w:rsidRPr="003221C4">
        <w:rPr>
          <w:rFonts w:ascii="Times New Roman" w:eastAsia="Times New Roman" w:hAnsi="Times New Roman" w:cs="Times New Roman"/>
          <w:color w:val="000000" w:themeColor="text1"/>
          <w:sz w:val="24"/>
          <w:szCs w:val="24"/>
          <w:lang w:val="bg-BG" w:eastAsia="bg-BG"/>
        </w:rPr>
        <w:t>Срокът</w:t>
      </w:r>
      <w:r w:rsidRPr="003221C4">
        <w:rPr>
          <w:rFonts w:ascii="Times New Roman" w:eastAsia="Times New Roman" w:hAnsi="Times New Roman" w:cs="Times New Roman"/>
          <w:bCs/>
          <w:color w:val="000000" w:themeColor="text1"/>
          <w:sz w:val="24"/>
          <w:szCs w:val="24"/>
          <w:lang w:val="bg-BG" w:eastAsia="bg-BG"/>
        </w:rPr>
        <w:t xml:space="preserve"> по </w:t>
      </w:r>
      <w:r w:rsidR="00EF5F9B" w:rsidRPr="003221C4">
        <w:rPr>
          <w:rFonts w:ascii="Times New Roman" w:eastAsia="Times New Roman" w:hAnsi="Times New Roman" w:cs="Times New Roman"/>
          <w:bCs/>
          <w:color w:val="000000" w:themeColor="text1"/>
          <w:sz w:val="24"/>
          <w:szCs w:val="24"/>
          <w:lang w:val="bg-BG" w:eastAsia="bg-BG"/>
        </w:rPr>
        <w:t>чл.</w:t>
      </w:r>
      <w:r w:rsidR="00A52FF3" w:rsidRPr="003221C4">
        <w:rPr>
          <w:rFonts w:ascii="Times New Roman" w:eastAsia="Times New Roman" w:hAnsi="Times New Roman" w:cs="Times New Roman"/>
          <w:bCs/>
          <w:color w:val="000000" w:themeColor="text1"/>
          <w:sz w:val="24"/>
          <w:szCs w:val="24"/>
          <w:lang w:val="bg-BG" w:eastAsia="bg-BG"/>
        </w:rPr>
        <w:t>39</w:t>
      </w:r>
      <w:r w:rsidRPr="003221C4">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3221C4" w:rsidDel="00F60756">
        <w:rPr>
          <w:rFonts w:ascii="Times New Roman" w:eastAsia="Times New Roman" w:hAnsi="Times New Roman" w:cs="Times New Roman"/>
          <w:b/>
          <w:color w:val="000000" w:themeColor="text1"/>
          <w:sz w:val="24"/>
          <w:szCs w:val="24"/>
          <w:lang w:val="bg-BG" w:eastAsia="bg-BG"/>
        </w:rPr>
        <w:t xml:space="preserve"> </w:t>
      </w:r>
    </w:p>
    <w:p w14:paraId="75FEB233" w14:textId="77777777" w:rsidR="00E57F0C" w:rsidRPr="003221C4" w:rsidRDefault="00E57F0C" w:rsidP="00E57F0C">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b/>
          <w:color w:val="000000" w:themeColor="text1"/>
          <w:sz w:val="24"/>
          <w:szCs w:val="24"/>
          <w:lang w:val="bg-BG" w:eastAsia="bg-BG"/>
        </w:rPr>
        <w:t>(2)</w:t>
      </w:r>
      <w:r w:rsidRPr="003221C4">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процедурата до датата на Решението на Възложителя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14:paraId="470737CD" w14:textId="583D2613" w:rsidR="00533070" w:rsidRPr="003221C4" w:rsidRDefault="00E57F0C" w:rsidP="00835108">
      <w:pPr>
        <w:numPr>
          <w:ilvl w:val="0"/>
          <w:numId w:val="20"/>
        </w:numPr>
        <w:tabs>
          <w:tab w:val="left" w:pos="1134"/>
        </w:tabs>
        <w:spacing w:after="0" w:line="360" w:lineRule="auto"/>
        <w:ind w:left="0" w:firstLine="363"/>
        <w:jc w:val="both"/>
        <w:rPr>
          <w:rFonts w:ascii="Times New Roman" w:hAnsi="Times New Roman"/>
          <w:color w:val="000000" w:themeColor="text1"/>
          <w:sz w:val="24"/>
          <w:lang w:val="bg-BG"/>
        </w:rPr>
      </w:pPr>
      <w:r w:rsidRPr="003221C4">
        <w:rPr>
          <w:rFonts w:ascii="Times New Roman" w:eastAsia="Times New Roman" w:hAnsi="Times New Roman" w:cs="Times New Roman"/>
          <w:b/>
          <w:sz w:val="24"/>
          <w:szCs w:val="24"/>
          <w:lang w:val="bg-BG" w:eastAsia="bg-BG"/>
        </w:rPr>
        <w:t xml:space="preserve"> </w:t>
      </w:r>
      <w:r w:rsidRPr="003221C4">
        <w:rPr>
          <w:rFonts w:ascii="Times New Roman" w:eastAsia="Times New Roman" w:hAnsi="Times New Roman" w:cs="Times New Roman"/>
          <w:color w:val="000000" w:themeColor="text1"/>
          <w:sz w:val="24"/>
          <w:szCs w:val="24"/>
          <w:lang w:val="bg-BG" w:eastAsia="bg-BG"/>
        </w:rPr>
        <w:t>При условие че случаите на обжалване или случаите на прекратяване на процедура за обществена поръчка по проекта поставя под риск усвояването на средствата от ОПРР, УПРАВЛЯВАЩИЯТ ОРГАН пристъпва към едностранно прекратяване на настоящия Договор</w:t>
      </w:r>
      <w:r w:rsidR="00835108" w:rsidRPr="003221C4">
        <w:rPr>
          <w:rFonts w:ascii="Times New Roman" w:eastAsia="Times New Roman" w:hAnsi="Times New Roman" w:cs="Times New Roman"/>
          <w:color w:val="000000" w:themeColor="text1"/>
          <w:sz w:val="24"/>
          <w:szCs w:val="24"/>
          <w:lang w:val="bg-BG" w:eastAsia="bg-BG"/>
        </w:rPr>
        <w:t xml:space="preserve"> за да предотврати или отстрани тежки последици за обществения интерес.</w:t>
      </w:r>
      <w:r w:rsidR="00533070" w:rsidRPr="003221C4">
        <w:rPr>
          <w:rFonts w:ascii="Times New Roman" w:eastAsia="Times New Roman" w:hAnsi="Times New Roman" w:cs="Times New Roman"/>
          <w:sz w:val="24"/>
          <w:szCs w:val="24"/>
          <w:lang w:val="bg-BG" w:eastAsia="bg-BG"/>
        </w:rPr>
        <w:t>.</w:t>
      </w:r>
      <w:r w:rsidRPr="003221C4">
        <w:rPr>
          <w:rFonts w:ascii="Times New Roman" w:eastAsia="Times New Roman" w:hAnsi="Times New Roman" w:cs="Times New Roman"/>
          <w:sz w:val="24"/>
          <w:szCs w:val="24"/>
          <w:lang w:val="bg-BG" w:eastAsia="bg-BG"/>
        </w:rPr>
        <w:t xml:space="preserve"> </w:t>
      </w:r>
    </w:p>
    <w:p w14:paraId="7AF49540" w14:textId="7CD7F01E" w:rsidR="00910951" w:rsidRPr="003221C4" w:rsidRDefault="00E57F0C" w:rsidP="00E57F0C">
      <w:pPr>
        <w:numPr>
          <w:ilvl w:val="0"/>
          <w:numId w:val="20"/>
        </w:numPr>
        <w:tabs>
          <w:tab w:val="left" w:pos="1134"/>
        </w:tabs>
        <w:spacing w:after="0" w:line="360" w:lineRule="auto"/>
        <w:ind w:left="0" w:firstLine="363"/>
        <w:jc w:val="both"/>
        <w:rPr>
          <w:rFonts w:ascii="Times New Roman" w:hAnsi="Times New Roman" w:cs="Times New Roman"/>
          <w:sz w:val="24"/>
          <w:szCs w:val="24"/>
          <w:lang w:val="bg-BG"/>
        </w:rPr>
      </w:pPr>
      <w:r w:rsidRPr="003221C4">
        <w:rPr>
          <w:rFonts w:ascii="Times New Roman" w:eastAsia="Times New Roman" w:hAnsi="Times New Roman" w:cs="Times New Roman"/>
          <w:caps/>
          <w:color w:val="000000" w:themeColor="text1"/>
          <w:sz w:val="24"/>
          <w:szCs w:val="24"/>
          <w:lang w:val="bg-BG" w:eastAsia="bg-BG"/>
        </w:rPr>
        <w:t>Бенефициентът</w:t>
      </w:r>
      <w:r w:rsidRPr="003221C4">
        <w:rPr>
          <w:rFonts w:ascii="Times New Roman" w:eastAsia="Times New Roman" w:hAnsi="Times New Roman" w:cs="Times New Roman"/>
          <w:color w:val="000000" w:themeColor="text1"/>
          <w:sz w:val="24"/>
          <w:szCs w:val="24"/>
          <w:lang w:val="bg-BG" w:eastAsia="bg-BG"/>
        </w:rPr>
        <w:t xml:space="preserve"> представя на УПРАВЛЯВАЩИЯ ОРГАН за информация 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A52FF3" w:rsidRPr="003221C4">
        <w:rPr>
          <w:rFonts w:ascii="Times New Roman" w:eastAsia="Times New Roman" w:hAnsi="Times New Roman" w:cs="Times New Roman"/>
          <w:color w:val="000000" w:themeColor="text1"/>
          <w:sz w:val="24"/>
          <w:szCs w:val="24"/>
          <w:lang w:val="bg-BG" w:eastAsia="bg-BG"/>
        </w:rPr>
        <w:t xml:space="preserve">39 </w:t>
      </w:r>
      <w:r w:rsidRPr="003221C4">
        <w:rPr>
          <w:rFonts w:ascii="Times New Roman" w:eastAsia="Times New Roman" w:hAnsi="Times New Roman" w:cs="Times New Roman"/>
          <w:color w:val="000000" w:themeColor="text1"/>
          <w:sz w:val="24"/>
          <w:szCs w:val="24"/>
          <w:lang w:val="bg-BG" w:eastAsia="bg-BG"/>
        </w:rPr>
        <w:t>по-горе</w:t>
      </w:r>
      <w:r w:rsidR="00991E04" w:rsidRPr="003221C4">
        <w:rPr>
          <w:rFonts w:ascii="Times New Roman" w:hAnsi="Times New Roman" w:cs="Times New Roman"/>
          <w:sz w:val="24"/>
          <w:szCs w:val="24"/>
          <w:lang w:val="bg-BG"/>
        </w:rPr>
        <w:t xml:space="preserve">. </w:t>
      </w:r>
      <w:r w:rsidR="00F04102" w:rsidRPr="003221C4">
        <w:rPr>
          <w:rFonts w:ascii="Times New Roman" w:hAnsi="Times New Roman" w:cs="Times New Roman"/>
          <w:sz w:val="24"/>
          <w:szCs w:val="24"/>
          <w:lang w:val="bg-BG"/>
        </w:rPr>
        <w:t xml:space="preserve"> </w:t>
      </w:r>
    </w:p>
    <w:p w14:paraId="140EBA07" w14:textId="77777777" w:rsidR="008A4F12" w:rsidRPr="003221C4" w:rsidRDefault="009D4DA3" w:rsidP="00A93724">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b/>
          <w:sz w:val="24"/>
          <w:szCs w:val="24"/>
          <w:lang w:val="bg-BG" w:eastAsia="bg-BG"/>
        </w:rPr>
        <w:t>(1)</w:t>
      </w:r>
      <w:r w:rsidR="002E5DA4" w:rsidRPr="003221C4">
        <w:rPr>
          <w:rFonts w:ascii="Times New Roman" w:eastAsia="Times New Roman" w:hAnsi="Times New Roman" w:cs="Times New Roman"/>
          <w:sz w:val="24"/>
          <w:szCs w:val="24"/>
          <w:lang w:val="bg-BG" w:eastAsia="bg-BG"/>
        </w:rPr>
        <w:t xml:space="preserve"> </w:t>
      </w:r>
      <w:r w:rsidR="00D23858" w:rsidRPr="003221C4">
        <w:rPr>
          <w:rFonts w:ascii="Times New Roman" w:eastAsia="Times New Roman" w:hAnsi="Times New Roman" w:cs="Times New Roman"/>
          <w:caps/>
          <w:color w:val="000000" w:themeColor="text1"/>
          <w:sz w:val="24"/>
          <w:szCs w:val="24"/>
          <w:lang w:val="bg-BG" w:eastAsia="bg-BG"/>
        </w:rPr>
        <w:t>Бенефициентът</w:t>
      </w:r>
      <w:r w:rsidR="00D23858" w:rsidRPr="003221C4">
        <w:rPr>
          <w:rFonts w:ascii="Times New Roman" w:eastAsia="Times New Roman" w:hAnsi="Times New Roman" w:cs="Times New Roman"/>
          <w:color w:val="000000" w:themeColor="text1"/>
          <w:sz w:val="24"/>
          <w:szCs w:val="24"/>
          <w:lang w:val="bg-BG" w:eastAsia="bg-BG"/>
        </w:rPr>
        <w:t xml:space="preserve"> представя на УПРАВЛЯВАЩИЯ ОРГАН чрез ИСУН 2020 информация за избрания екип за управление на проекта, съгласно образец </w:t>
      </w:r>
      <w:r w:rsidR="00D23858" w:rsidRPr="003221C4">
        <w:rPr>
          <w:rFonts w:ascii="Times New Roman" w:eastAsia="Times New Roman" w:hAnsi="Times New Roman" w:cs="Times New Roman"/>
          <w:sz w:val="24"/>
          <w:szCs w:val="24"/>
          <w:lang w:val="bg-BG" w:eastAsia="bg-BG"/>
        </w:rPr>
        <w:t xml:space="preserve">(Приложение К 1) </w:t>
      </w:r>
      <w:r w:rsidR="00D23858" w:rsidRPr="003221C4">
        <w:rPr>
          <w:rFonts w:ascii="Times New Roman" w:eastAsia="Times New Roman" w:hAnsi="Times New Roman" w:cs="Times New Roman"/>
          <w:color w:val="000000" w:themeColor="text1"/>
          <w:sz w:val="24"/>
          <w:szCs w:val="24"/>
          <w:lang w:val="bg-BG" w:eastAsia="bg-BG"/>
        </w:rPr>
        <w:t>и начина на избирането му по настоящия Договор до 5 (пет) дни след влизането му в сила. В случай на външни за организацията членове на екипа, БЕНЕФИЦИЕНТЪТ представя информация за избраните членове в срок от 5 дни след сключване на договор с тях.</w:t>
      </w:r>
    </w:p>
    <w:p w14:paraId="1403691A" w14:textId="5DBE80AC" w:rsidR="008A4F12" w:rsidRPr="003221C4" w:rsidRDefault="008A4F12" w:rsidP="00E80E41">
      <w:pPr>
        <w:spacing w:after="0" w:line="360" w:lineRule="auto"/>
        <w:ind w:firstLine="567"/>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b/>
          <w:sz w:val="24"/>
          <w:szCs w:val="24"/>
          <w:lang w:val="bg-BG" w:eastAsia="bg-BG"/>
        </w:rPr>
        <w:t>(2)</w:t>
      </w:r>
      <w:r w:rsidRPr="003221C4">
        <w:rPr>
          <w:rFonts w:ascii="Times New Roman" w:eastAsia="Times New Roman" w:hAnsi="Times New Roman" w:cs="Times New Roman"/>
          <w:sz w:val="24"/>
          <w:szCs w:val="24"/>
          <w:lang w:val="bg-BG" w:eastAsia="bg-BG"/>
        </w:rPr>
        <w:t xml:space="preserve"> </w:t>
      </w:r>
      <w:r w:rsidR="00D23858" w:rsidRPr="003221C4">
        <w:rPr>
          <w:rFonts w:ascii="Times New Roman" w:hAnsi="Times New Roman" w:cs="Times New Roman"/>
          <w:color w:val="000000" w:themeColor="text1"/>
          <w:sz w:val="24"/>
          <w:szCs w:val="24"/>
          <w:lang w:val="bg-BG"/>
        </w:rPr>
        <w:t>Към информацията следва да бъде представена Декларация по образец за липса на конфлик</w:t>
      </w:r>
      <w:r w:rsidR="00EF5F9B" w:rsidRPr="003221C4">
        <w:rPr>
          <w:rFonts w:ascii="Times New Roman" w:hAnsi="Times New Roman" w:cs="Times New Roman"/>
          <w:color w:val="000000" w:themeColor="text1"/>
          <w:sz w:val="24"/>
          <w:szCs w:val="24"/>
          <w:lang w:val="bg-BG"/>
        </w:rPr>
        <w:t>т на интереси по смисъла на чл.</w:t>
      </w:r>
      <w:r w:rsidR="00835108" w:rsidRPr="003221C4">
        <w:rPr>
          <w:rFonts w:ascii="Times New Roman" w:hAnsi="Times New Roman" w:cs="Times New Roman"/>
          <w:color w:val="000000" w:themeColor="text1"/>
          <w:sz w:val="24"/>
          <w:szCs w:val="24"/>
          <w:lang w:val="bg-BG"/>
        </w:rPr>
        <w:t>61</w:t>
      </w:r>
      <w:r w:rsidR="00D23858" w:rsidRPr="003221C4">
        <w:rPr>
          <w:rFonts w:ascii="Times New Roman" w:hAnsi="Times New Roman" w:cs="Times New Roman"/>
          <w:color w:val="000000" w:themeColor="text1"/>
          <w:sz w:val="24"/>
          <w:szCs w:val="24"/>
          <w:lang w:val="bg-BG"/>
        </w:rPr>
        <w:t xml:space="preserve">, параграф </w:t>
      </w:r>
      <w:r w:rsidR="00835108" w:rsidRPr="003221C4">
        <w:rPr>
          <w:rFonts w:ascii="Times New Roman" w:hAnsi="Times New Roman" w:cs="Times New Roman"/>
          <w:color w:val="000000" w:themeColor="text1"/>
          <w:sz w:val="24"/>
          <w:szCs w:val="24"/>
          <w:lang w:val="bg-BG"/>
        </w:rPr>
        <w:t>3</w:t>
      </w:r>
      <w:r w:rsidR="00D23858" w:rsidRPr="003221C4">
        <w:rPr>
          <w:rFonts w:ascii="Times New Roman" w:hAnsi="Times New Roman" w:cs="Times New Roman"/>
          <w:color w:val="000000" w:themeColor="text1"/>
          <w:sz w:val="24"/>
          <w:szCs w:val="24"/>
          <w:lang w:val="bg-BG"/>
        </w:rPr>
        <w:t xml:space="preserve"> от Регламент (ЕС, </w:t>
      </w:r>
      <w:r w:rsidR="001A5738" w:rsidRPr="003221C4">
        <w:rPr>
          <w:rFonts w:ascii="Times New Roman" w:hAnsi="Times New Roman" w:cs="Times New Roman"/>
          <w:color w:val="000000" w:themeColor="text1"/>
          <w:sz w:val="24"/>
          <w:szCs w:val="24"/>
          <w:lang w:val="bg-BG"/>
        </w:rPr>
        <w:t>ЕВРАТОМ</w:t>
      </w:r>
      <w:r w:rsidR="00D23858" w:rsidRPr="003221C4">
        <w:rPr>
          <w:rFonts w:ascii="Times New Roman" w:hAnsi="Times New Roman" w:cs="Times New Roman"/>
          <w:color w:val="000000" w:themeColor="text1"/>
          <w:sz w:val="24"/>
          <w:szCs w:val="24"/>
          <w:lang w:val="bg-BG"/>
        </w:rPr>
        <w:t>) №</w:t>
      </w:r>
      <w:r w:rsidR="00835108" w:rsidRPr="003221C4">
        <w:rPr>
          <w:rFonts w:ascii="Times New Roman" w:hAnsi="Times New Roman" w:cs="Times New Roman"/>
          <w:color w:val="000000" w:themeColor="text1"/>
          <w:sz w:val="24"/>
          <w:szCs w:val="24"/>
          <w:lang w:val="bg-BG"/>
        </w:rPr>
        <w:t>1046/ 2018</w:t>
      </w:r>
      <w:r w:rsidR="00D23858" w:rsidRPr="003221C4">
        <w:rPr>
          <w:rFonts w:ascii="Times New Roman" w:hAnsi="Times New Roman" w:cs="Times New Roman"/>
          <w:color w:val="000000" w:themeColor="text1"/>
          <w:sz w:val="24"/>
          <w:szCs w:val="24"/>
          <w:lang w:val="bg-BG"/>
        </w:rPr>
        <w:t>, попълнена от всеки член на екипа, включително и от Ръководителя на проекта</w:t>
      </w:r>
      <w:r w:rsidR="00FF30CA" w:rsidRPr="003221C4">
        <w:rPr>
          <w:rFonts w:ascii="Times New Roman" w:eastAsia="Times New Roman" w:hAnsi="Times New Roman" w:cs="Times New Roman"/>
          <w:sz w:val="24"/>
          <w:szCs w:val="24"/>
          <w:lang w:val="bg-BG" w:eastAsia="bg-BG"/>
        </w:rPr>
        <w:t>.</w:t>
      </w:r>
    </w:p>
    <w:p w14:paraId="61E3B3A7" w14:textId="01C4A316" w:rsidR="00D23858" w:rsidRPr="003221C4" w:rsidRDefault="00D23858" w:rsidP="00D23858">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b/>
          <w:color w:val="000000" w:themeColor="text1"/>
          <w:sz w:val="24"/>
          <w:szCs w:val="24"/>
          <w:lang w:val="bg-BG" w:eastAsia="bg-BG"/>
        </w:rPr>
        <w:lastRenderedPageBreak/>
        <w:t>(1)</w:t>
      </w:r>
      <w:r w:rsidRPr="003221C4">
        <w:rPr>
          <w:rFonts w:ascii="Times New Roman" w:eastAsia="Times New Roman" w:hAnsi="Times New Roman" w:cs="Times New Roman"/>
          <w:color w:val="000000" w:themeColor="text1"/>
          <w:sz w:val="24"/>
          <w:szCs w:val="24"/>
          <w:lang w:val="bg-BG" w:eastAsia="bg-BG"/>
        </w:rPr>
        <w:t xml:space="preserve"> </w:t>
      </w:r>
      <w:r w:rsidRPr="003221C4">
        <w:rPr>
          <w:rFonts w:ascii="Times New Roman" w:eastAsia="Times New Roman" w:hAnsi="Times New Roman" w:cs="Times New Roman"/>
          <w:caps/>
          <w:color w:val="000000" w:themeColor="text1"/>
          <w:sz w:val="24"/>
          <w:szCs w:val="24"/>
          <w:lang w:val="bg-BG" w:eastAsia="bg-BG"/>
        </w:rPr>
        <w:t>Бенефициентът</w:t>
      </w:r>
      <w:r w:rsidRPr="003221C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докаже, че е осигурил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 „Региони в растеж</w:t>
      </w:r>
      <w:r w:rsidR="001A5738" w:rsidRPr="003221C4">
        <w:rPr>
          <w:rFonts w:ascii="Times New Roman" w:eastAsia="Times New Roman" w:hAnsi="Times New Roman" w:cs="Times New Roman"/>
          <w:color w:val="000000" w:themeColor="text1"/>
          <w:sz w:val="24"/>
          <w:szCs w:val="24"/>
          <w:lang w:val="bg-BG" w:eastAsia="bg-BG"/>
        </w:rPr>
        <w:t>“</w:t>
      </w:r>
      <w:r w:rsidRPr="003221C4">
        <w:rPr>
          <w:rFonts w:ascii="Times New Roman" w:eastAsia="Times New Roman" w:hAnsi="Times New Roman" w:cs="Times New Roman"/>
          <w:color w:val="000000" w:themeColor="text1"/>
          <w:sz w:val="24"/>
          <w:szCs w:val="24"/>
          <w:lang w:val="bg-BG" w:eastAsia="bg-BG"/>
        </w:rPr>
        <w:t xml:space="preserve"> 2014-2020</w:t>
      </w:r>
      <w:r w:rsidR="00EF5F9B" w:rsidRPr="003221C4">
        <w:rPr>
          <w:rFonts w:ascii="Times New Roman" w:eastAsia="Times New Roman" w:hAnsi="Times New Roman" w:cs="Times New Roman"/>
          <w:color w:val="000000" w:themeColor="text1"/>
          <w:sz w:val="24"/>
          <w:szCs w:val="24"/>
          <w:lang w:val="bg-BG" w:eastAsia="bg-BG"/>
        </w:rPr>
        <w:t xml:space="preserve"> </w:t>
      </w:r>
      <w:r w:rsidRPr="003221C4">
        <w:rPr>
          <w:rFonts w:ascii="Times New Roman" w:eastAsia="Times New Roman" w:hAnsi="Times New Roman" w:cs="Times New Roman"/>
          <w:color w:val="000000" w:themeColor="text1"/>
          <w:sz w:val="24"/>
          <w:szCs w:val="24"/>
          <w:lang w:val="bg-BG" w:eastAsia="bg-BG"/>
        </w:rPr>
        <w:t>г.</w:t>
      </w:r>
    </w:p>
    <w:p w14:paraId="77700A1F" w14:textId="7EC2BFA9" w:rsidR="00D23858" w:rsidRPr="003221C4" w:rsidRDefault="00D23858" w:rsidP="00D23858">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b/>
          <w:color w:val="000000" w:themeColor="text1"/>
          <w:sz w:val="24"/>
          <w:szCs w:val="24"/>
          <w:lang w:val="bg-BG" w:eastAsia="bg-BG"/>
        </w:rPr>
        <w:t>(2)</w:t>
      </w:r>
      <w:r w:rsidRPr="003221C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Pr="003221C4">
        <w:rPr>
          <w:color w:val="000000" w:themeColor="text1"/>
          <w:lang w:val="bg-BG"/>
        </w:rPr>
        <w:t xml:space="preserve"> </w:t>
      </w:r>
      <w:r w:rsidRPr="003221C4">
        <w:rPr>
          <w:rFonts w:ascii="Times New Roman" w:eastAsia="Times New Roman" w:hAnsi="Times New Roman" w:cs="Times New Roman"/>
          <w:color w:val="000000" w:themeColor="text1"/>
          <w:sz w:val="24"/>
          <w:szCs w:val="24"/>
          <w:lang w:val="bg-BG" w:eastAsia="bg-BG"/>
        </w:rPr>
        <w:t xml:space="preserve">подаване на първо искане за плащане по </w:t>
      </w:r>
      <w:r w:rsidR="00EF5F9B" w:rsidRPr="003221C4">
        <w:rPr>
          <w:rFonts w:ascii="Times New Roman" w:eastAsia="Times New Roman" w:hAnsi="Times New Roman" w:cs="Times New Roman"/>
          <w:color w:val="000000" w:themeColor="text1"/>
          <w:sz w:val="24"/>
          <w:szCs w:val="24"/>
          <w:lang w:val="bg-BG" w:eastAsia="bg-BG"/>
        </w:rPr>
        <w:t>Д</w:t>
      </w:r>
      <w:r w:rsidRPr="003221C4">
        <w:rPr>
          <w:rFonts w:ascii="Times New Roman" w:eastAsia="Times New Roman" w:hAnsi="Times New Roman" w:cs="Times New Roman"/>
          <w:color w:val="000000" w:themeColor="text1"/>
          <w:sz w:val="24"/>
          <w:szCs w:val="24"/>
          <w:lang w:val="bg-BG" w:eastAsia="bg-BG"/>
        </w:rPr>
        <w:t xml:space="preserve">оговора за предоставяне на безвъзмездна финансова помощ. </w:t>
      </w:r>
    </w:p>
    <w:p w14:paraId="20413C27" w14:textId="712D8211" w:rsidR="00A963AC" w:rsidRPr="003221C4" w:rsidRDefault="005A33AF" w:rsidP="00A93724">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b/>
          <w:sz w:val="24"/>
          <w:szCs w:val="24"/>
          <w:lang w:val="bg-BG" w:eastAsia="bg-BG"/>
        </w:rPr>
        <w:t>(1)</w:t>
      </w:r>
      <w:r w:rsidRPr="003221C4">
        <w:rPr>
          <w:rFonts w:ascii="Times New Roman" w:eastAsia="Times New Roman" w:hAnsi="Times New Roman" w:cs="Times New Roman"/>
          <w:sz w:val="24"/>
          <w:szCs w:val="24"/>
          <w:lang w:val="bg-BG" w:eastAsia="bg-BG"/>
        </w:rPr>
        <w:t xml:space="preserve"> </w:t>
      </w:r>
      <w:r w:rsidR="00C24091" w:rsidRPr="003221C4">
        <w:rPr>
          <w:rFonts w:ascii="Times New Roman" w:eastAsia="Times New Roman" w:hAnsi="Times New Roman" w:cs="Times New Roman"/>
          <w:sz w:val="24"/>
          <w:szCs w:val="24"/>
          <w:lang w:val="bg-BG" w:eastAsia="bg-BG"/>
        </w:rPr>
        <w:t>БЕНЕФИЦИЕНТЪТ</w:t>
      </w:r>
      <w:r w:rsidRPr="003221C4">
        <w:rPr>
          <w:rFonts w:ascii="Times New Roman" w:eastAsia="Times New Roman" w:hAnsi="Times New Roman" w:cs="Times New Roman"/>
          <w:sz w:val="24"/>
          <w:szCs w:val="24"/>
          <w:lang w:val="bg-BG" w:eastAsia="bg-BG"/>
        </w:rPr>
        <w:t xml:space="preserve"> гарантира, че финансираните в рамките на настоящия </w:t>
      </w:r>
      <w:r w:rsidR="00EF5F9B" w:rsidRPr="003221C4">
        <w:rPr>
          <w:rFonts w:ascii="Times New Roman" w:eastAsia="Times New Roman" w:hAnsi="Times New Roman" w:cs="Times New Roman"/>
          <w:sz w:val="24"/>
          <w:szCs w:val="24"/>
          <w:lang w:val="bg-BG" w:eastAsia="bg-BG"/>
        </w:rPr>
        <w:t>Д</w:t>
      </w:r>
      <w:r w:rsidRPr="003221C4">
        <w:rPr>
          <w:rFonts w:ascii="Times New Roman" w:eastAsia="Times New Roman" w:hAnsi="Times New Roman" w:cs="Times New Roman"/>
          <w:sz w:val="24"/>
          <w:szCs w:val="24"/>
          <w:lang w:val="bg-BG" w:eastAsia="bg-BG"/>
        </w:rPr>
        <w:t xml:space="preserve">оговор активи ще бъдат използвани само за целите на </w:t>
      </w:r>
      <w:r w:rsidR="001A5738" w:rsidRPr="003221C4">
        <w:rPr>
          <w:rFonts w:ascii="Times New Roman" w:eastAsia="Times New Roman" w:hAnsi="Times New Roman" w:cs="Times New Roman"/>
          <w:sz w:val="24"/>
          <w:szCs w:val="24"/>
          <w:lang w:val="bg-BG" w:eastAsia="bg-BG"/>
        </w:rPr>
        <w:t>пътната безопасност</w:t>
      </w:r>
      <w:r w:rsidRPr="003221C4">
        <w:rPr>
          <w:rFonts w:ascii="Times New Roman" w:eastAsia="Times New Roman" w:hAnsi="Times New Roman" w:cs="Times New Roman"/>
          <w:sz w:val="24"/>
          <w:szCs w:val="24"/>
          <w:lang w:val="bg-BG" w:eastAsia="bg-BG"/>
        </w:rPr>
        <w:t>.</w:t>
      </w:r>
    </w:p>
    <w:p w14:paraId="74190ED0" w14:textId="3187B271" w:rsidR="00C24091" w:rsidRPr="003221C4" w:rsidRDefault="00C24091" w:rsidP="005A33AF">
      <w:pPr>
        <w:spacing w:after="0" w:line="360" w:lineRule="auto"/>
        <w:ind w:firstLine="567"/>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b/>
          <w:sz w:val="24"/>
          <w:szCs w:val="24"/>
          <w:lang w:val="bg-BG" w:eastAsia="bg-BG"/>
        </w:rPr>
        <w:t>(</w:t>
      </w:r>
      <w:r w:rsidR="00C60DEA" w:rsidRPr="003221C4">
        <w:rPr>
          <w:rFonts w:ascii="Times New Roman" w:eastAsia="Times New Roman" w:hAnsi="Times New Roman" w:cs="Times New Roman"/>
          <w:b/>
          <w:sz w:val="24"/>
          <w:szCs w:val="24"/>
          <w:lang w:val="bg-BG" w:eastAsia="bg-BG"/>
        </w:rPr>
        <w:t>2</w:t>
      </w:r>
      <w:r w:rsidRPr="003221C4">
        <w:rPr>
          <w:rFonts w:ascii="Times New Roman" w:eastAsia="Times New Roman" w:hAnsi="Times New Roman" w:cs="Times New Roman"/>
          <w:b/>
          <w:sz w:val="24"/>
          <w:szCs w:val="24"/>
          <w:lang w:val="bg-BG" w:eastAsia="bg-BG"/>
        </w:rPr>
        <w:t>)</w:t>
      </w:r>
      <w:r w:rsidRPr="003221C4">
        <w:rPr>
          <w:rFonts w:ascii="Times New Roman" w:eastAsia="Times New Roman" w:hAnsi="Times New Roman" w:cs="Times New Roman"/>
          <w:sz w:val="24"/>
          <w:szCs w:val="24"/>
          <w:lang w:val="bg-BG" w:eastAsia="bg-BG"/>
        </w:rPr>
        <w:t xml:space="preserve"> БЕНЕФИЦИЕНТЪТ се задължава да осъществява текущ контрол върху изпълнението на условията по ал. 1 в рамките на целия икономически полезен живот на финансираните по проекта активи.</w:t>
      </w:r>
    </w:p>
    <w:p w14:paraId="7B3F3182" w14:textId="6EC695CF" w:rsidR="003221C4" w:rsidRPr="003221C4" w:rsidRDefault="003221C4" w:rsidP="003221C4">
      <w:pPr>
        <w:spacing w:after="0" w:line="360" w:lineRule="auto"/>
        <w:ind w:firstLine="567"/>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sz w:val="24"/>
          <w:szCs w:val="24"/>
          <w:lang w:val="bg-BG" w:eastAsia="bg-BG"/>
        </w:rPr>
        <w:t xml:space="preserve"> (3) При неизпълнение на изискванията на ал. 1 и нарушение на правилата по държавните помощи в рамките на целия икономически полезен живот на активите, бенефициентът сл</w:t>
      </w:r>
      <w:bookmarkStart w:id="0" w:name="_GoBack"/>
      <w:bookmarkEnd w:id="0"/>
      <w:r w:rsidRPr="003221C4">
        <w:rPr>
          <w:rFonts w:ascii="Times New Roman" w:eastAsia="Times New Roman" w:hAnsi="Times New Roman" w:cs="Times New Roman"/>
          <w:sz w:val="24"/>
          <w:szCs w:val="24"/>
          <w:lang w:val="bg-BG" w:eastAsia="bg-BG"/>
        </w:rPr>
        <w:t xml:space="preserve">едва да възстанови предоставеното финансиране, ведно с дължимите лихви. </w:t>
      </w:r>
    </w:p>
    <w:p w14:paraId="68D23137" w14:textId="77777777" w:rsidR="003221C4" w:rsidRPr="003221C4" w:rsidRDefault="003221C4" w:rsidP="005A6CEC">
      <w:pPr>
        <w:spacing w:after="0" w:line="360" w:lineRule="auto"/>
        <w:ind w:firstLine="567"/>
        <w:jc w:val="both"/>
        <w:rPr>
          <w:rFonts w:ascii="Times New Roman" w:eastAsia="Times New Roman" w:hAnsi="Times New Roman" w:cs="Times New Roman"/>
          <w:sz w:val="24"/>
          <w:szCs w:val="24"/>
          <w:lang w:val="bg-BG" w:eastAsia="bg-BG"/>
        </w:rPr>
      </w:pPr>
    </w:p>
    <w:p w14:paraId="43498399" w14:textId="77777777" w:rsidR="00CE35C0" w:rsidRPr="003221C4" w:rsidRDefault="00CE35C0" w:rsidP="00CE35C0">
      <w:pPr>
        <w:spacing w:before="120" w:after="120" w:line="360" w:lineRule="auto"/>
        <w:jc w:val="center"/>
        <w:rPr>
          <w:rFonts w:ascii="Times New Roman" w:eastAsia="Batang" w:hAnsi="Times New Roman"/>
          <w:b/>
          <w:bCs/>
          <w:sz w:val="24"/>
          <w:szCs w:val="24"/>
          <w:lang w:val="bg-BG" w:eastAsia="bg-BG"/>
        </w:rPr>
      </w:pPr>
      <w:r w:rsidRPr="003221C4">
        <w:rPr>
          <w:rFonts w:ascii="Times New Roman" w:eastAsia="Batang" w:hAnsi="Times New Roman"/>
          <w:b/>
          <w:bCs/>
          <w:sz w:val="24"/>
          <w:szCs w:val="24"/>
          <w:lang w:val="bg-BG" w:eastAsia="bg-BG"/>
        </w:rPr>
        <w:t>Раздел VІ. ПАРТНЬОРИ</w:t>
      </w:r>
    </w:p>
    <w:p w14:paraId="5A7FDA97" w14:textId="77777777" w:rsidR="00CF62A6" w:rsidRPr="003221C4" w:rsidRDefault="00CF62A6" w:rsidP="00CF62A6">
      <w:pPr>
        <w:numPr>
          <w:ilvl w:val="0"/>
          <w:numId w:val="20"/>
        </w:numPr>
        <w:tabs>
          <w:tab w:val="left" w:pos="1134"/>
        </w:tabs>
        <w:spacing w:after="0" w:line="360" w:lineRule="auto"/>
        <w:ind w:left="0" w:firstLine="363"/>
        <w:jc w:val="both"/>
        <w:rPr>
          <w:rFonts w:ascii="Times New Roman" w:hAnsi="Times New Roman"/>
          <w:sz w:val="24"/>
          <w:szCs w:val="24"/>
          <w:lang w:val="bg-BG" w:eastAsia="bg-BG"/>
        </w:rPr>
      </w:pPr>
      <w:r w:rsidRPr="003221C4">
        <w:rPr>
          <w:rFonts w:ascii="Times New Roman" w:hAnsi="Times New Roman"/>
          <w:b/>
          <w:sz w:val="24"/>
          <w:szCs w:val="24"/>
          <w:lang w:val="bg-BG" w:eastAsia="bg-BG"/>
        </w:rPr>
        <w:t>(1)</w:t>
      </w:r>
      <w:r w:rsidRPr="003221C4">
        <w:rPr>
          <w:rFonts w:ascii="Times New Roman" w:hAnsi="Times New Roman"/>
          <w:sz w:val="24"/>
          <w:szCs w:val="24"/>
          <w:lang w:val="bg-BG" w:eastAsia="bg-BG"/>
        </w:rPr>
        <w:t xml:space="preserve"> БЕНЕФИЦИЕНТЪТ </w:t>
      </w:r>
      <w:r w:rsidRPr="003221C4">
        <w:rPr>
          <w:rFonts w:ascii="Times New Roman" w:eastAsia="Times New Roman" w:hAnsi="Times New Roman" w:cs="Times New Roman"/>
          <w:color w:val="000000" w:themeColor="text1"/>
          <w:sz w:val="24"/>
          <w:szCs w:val="24"/>
          <w:lang w:val="bg-BG" w:eastAsia="bg-BG"/>
        </w:rPr>
        <w:t>изпълнява</w:t>
      </w:r>
      <w:r w:rsidRPr="003221C4">
        <w:rPr>
          <w:rFonts w:ascii="Times New Roman" w:hAnsi="Times New Roman"/>
          <w:sz w:val="24"/>
          <w:szCs w:val="24"/>
          <w:lang w:val="bg-BG" w:eastAsia="bg-BG"/>
        </w:rPr>
        <w:t xml:space="preserve"> проекта при условията на ПРИЛОЖЕНИЕ E2 и Партньорско споразумение (ПРИЛОЖЕНИЕ Д) със следните партньори: </w:t>
      </w:r>
    </w:p>
    <w:p w14:paraId="1A6F87C6" w14:textId="4BAC3771" w:rsidR="001A5738" w:rsidRPr="003221C4" w:rsidRDefault="001A5738" w:rsidP="00BB73F3">
      <w:pPr>
        <w:pStyle w:val="ListParagraph"/>
        <w:numPr>
          <w:ilvl w:val="0"/>
          <w:numId w:val="30"/>
        </w:numPr>
        <w:spacing w:before="80" w:after="120" w:line="360" w:lineRule="auto"/>
        <w:jc w:val="both"/>
        <w:rPr>
          <w:rFonts w:ascii="Times New Roman" w:hAnsi="Times New Roman"/>
          <w:sz w:val="24"/>
          <w:szCs w:val="24"/>
          <w:lang w:val="bg-BG" w:eastAsia="bg-BG"/>
        </w:rPr>
      </w:pPr>
      <w:r w:rsidRPr="003221C4">
        <w:rPr>
          <w:rFonts w:ascii="Times New Roman" w:eastAsia="Times New Roman" w:hAnsi="Times New Roman" w:cs="Times New Roman"/>
          <w:b/>
          <w:sz w:val="24"/>
          <w:szCs w:val="24"/>
          <w:lang w:val="bg-BG" w:eastAsia="fr-FR"/>
        </w:rPr>
        <w:t xml:space="preserve">Агенция „Пътна инфраструктура“, </w:t>
      </w:r>
      <w:r w:rsidRPr="003221C4">
        <w:rPr>
          <w:rFonts w:ascii="Times New Roman" w:hAnsi="Times New Roman"/>
          <w:sz w:val="24"/>
          <w:szCs w:val="24"/>
          <w:lang w:val="bg-BG" w:eastAsia="bg-BG"/>
        </w:rPr>
        <w:t xml:space="preserve">ЕИК по Булстат: </w:t>
      </w:r>
      <w:r w:rsidRPr="003221C4">
        <w:rPr>
          <w:rFonts w:ascii="Times New Roman" w:eastAsia="Times New Roman" w:hAnsi="Times New Roman" w:cs="Times New Roman"/>
          <w:sz w:val="24"/>
          <w:szCs w:val="24"/>
          <w:lang w:val="bg-BG" w:eastAsia="fr-FR"/>
        </w:rPr>
        <w:t xml:space="preserve">000695089 </w:t>
      </w:r>
      <w:r w:rsidRPr="003221C4">
        <w:rPr>
          <w:rFonts w:ascii="Times New Roman" w:eastAsia="Times New Roman" w:hAnsi="Times New Roman" w:cs="Times New Roman"/>
          <w:bCs/>
          <w:sz w:val="24"/>
          <w:szCs w:val="24"/>
          <w:lang w:val="bg-BG" w:eastAsia="fr-FR"/>
        </w:rPr>
        <w:t>с адрес: 1606</w:t>
      </w:r>
      <w:r w:rsidRPr="003221C4">
        <w:rPr>
          <w:rFonts w:ascii="Times New Roman" w:eastAsiaTheme="minorEastAsia" w:hAnsi="Times New Roman" w:cs="Times New Roman"/>
          <w:bCs/>
          <w:sz w:val="24"/>
          <w:szCs w:val="24"/>
          <w:lang w:val="bg-BG" w:eastAsia="ja-JP"/>
        </w:rPr>
        <w:t xml:space="preserve"> </w:t>
      </w:r>
      <w:r w:rsidRPr="003221C4">
        <w:rPr>
          <w:rFonts w:ascii="Times New Roman" w:eastAsia="Times New Roman" w:hAnsi="Times New Roman" w:cs="Times New Roman"/>
          <w:bCs/>
          <w:sz w:val="24"/>
          <w:szCs w:val="24"/>
          <w:lang w:val="bg-BG" w:eastAsia="fr-FR"/>
        </w:rPr>
        <w:t>гр.</w:t>
      </w:r>
      <w:r w:rsidRPr="003221C4">
        <w:rPr>
          <w:rFonts w:ascii="Times New Roman" w:eastAsiaTheme="minorEastAsia" w:hAnsi="Times New Roman" w:cs="Times New Roman"/>
          <w:bCs/>
          <w:sz w:val="24"/>
          <w:szCs w:val="24"/>
          <w:lang w:val="bg-BG" w:eastAsia="ja-JP"/>
        </w:rPr>
        <w:t xml:space="preserve"> </w:t>
      </w:r>
      <w:r w:rsidRPr="003221C4">
        <w:rPr>
          <w:rFonts w:ascii="Times New Roman" w:eastAsia="Times New Roman" w:hAnsi="Times New Roman" w:cs="Times New Roman"/>
          <w:bCs/>
          <w:sz w:val="24"/>
          <w:szCs w:val="24"/>
          <w:lang w:val="bg-BG" w:eastAsia="fr-FR"/>
        </w:rPr>
        <w:t>София, бул. ”Македония” №3</w:t>
      </w:r>
      <w:r w:rsidRPr="003221C4">
        <w:rPr>
          <w:rFonts w:ascii="Times New Roman" w:eastAsia="Times New Roman" w:hAnsi="Times New Roman" w:cs="Times New Roman"/>
          <w:sz w:val="24"/>
          <w:szCs w:val="24"/>
          <w:lang w:val="bg-BG" w:eastAsia="fr-FR"/>
        </w:rPr>
        <w:t>, представлявана от …………………………….….., в качеството му на Председател на УС.</w:t>
      </w:r>
    </w:p>
    <w:p w14:paraId="787190EA" w14:textId="61EE89D8" w:rsidR="00CF62A6" w:rsidRPr="003221C4" w:rsidRDefault="00CF62A6" w:rsidP="00CF62A6">
      <w:pPr>
        <w:spacing w:after="0" w:line="360" w:lineRule="auto"/>
        <w:ind w:firstLine="567"/>
        <w:jc w:val="both"/>
        <w:rPr>
          <w:rFonts w:ascii="Times New Roman" w:hAnsi="Times New Roman"/>
          <w:sz w:val="24"/>
          <w:szCs w:val="24"/>
          <w:lang w:val="bg-BG" w:eastAsia="bg-BG"/>
        </w:rPr>
      </w:pPr>
      <w:r w:rsidRPr="003221C4">
        <w:rPr>
          <w:rFonts w:ascii="Times New Roman" w:hAnsi="Times New Roman"/>
          <w:b/>
          <w:sz w:val="24"/>
          <w:szCs w:val="24"/>
          <w:lang w:val="bg-BG" w:eastAsia="bg-BG"/>
        </w:rPr>
        <w:lastRenderedPageBreak/>
        <w:t>(2)</w:t>
      </w:r>
      <w:r w:rsidRPr="003221C4">
        <w:rPr>
          <w:rFonts w:ascii="Times New Roman" w:hAnsi="Times New Roman"/>
          <w:sz w:val="24"/>
          <w:szCs w:val="24"/>
          <w:lang w:val="bg-BG" w:eastAsia="bg-BG"/>
        </w:rPr>
        <w:t xml:space="preserve"> БЕНЕФИЦИЕНТЪТ се </w:t>
      </w:r>
      <w:r w:rsidRPr="003221C4">
        <w:rPr>
          <w:rFonts w:ascii="Times New Roman" w:eastAsia="Times New Roman" w:hAnsi="Times New Roman" w:cs="Times New Roman"/>
          <w:color w:val="000000" w:themeColor="text1"/>
          <w:sz w:val="24"/>
          <w:szCs w:val="24"/>
          <w:lang w:val="bg-BG" w:eastAsia="bg-BG"/>
        </w:rPr>
        <w:t>задължава</w:t>
      </w:r>
      <w:r w:rsidRPr="003221C4">
        <w:rPr>
          <w:rFonts w:ascii="Times New Roman" w:hAnsi="Times New Roman"/>
          <w:sz w:val="24"/>
          <w:szCs w:val="24"/>
          <w:lang w:val="bg-BG" w:eastAsia="bg-BG"/>
        </w:rPr>
        <w:t xml:space="preserve"> да предостави на всички партньори по проекта достъп до системата </w:t>
      </w:r>
      <w:r w:rsidRPr="003221C4">
        <w:rPr>
          <w:rFonts w:ascii="Times New Roman" w:eastAsia="Times New Roman" w:hAnsi="Times New Roman" w:cs="Times New Roman"/>
          <w:color w:val="000000" w:themeColor="text1"/>
          <w:sz w:val="24"/>
          <w:szCs w:val="24"/>
          <w:lang w:val="bg-BG" w:eastAsia="bg-BG"/>
        </w:rPr>
        <w:t>ИСУН</w:t>
      </w:r>
      <w:r w:rsidRPr="003221C4">
        <w:rPr>
          <w:rFonts w:ascii="Times New Roman" w:hAnsi="Times New Roman"/>
          <w:sz w:val="24"/>
          <w:szCs w:val="24"/>
          <w:lang w:val="bg-BG" w:eastAsia="bg-BG"/>
        </w:rPr>
        <w:t xml:space="preserve"> 2020 с права за преглед на всички данни, свързани с проекта, чрез функционалността за „Вход с код за достъп“.</w:t>
      </w:r>
    </w:p>
    <w:p w14:paraId="1F45D933" w14:textId="77777777" w:rsidR="00CE35C0" w:rsidRPr="003221C4" w:rsidRDefault="00CE35C0" w:rsidP="00200F6E">
      <w:pPr>
        <w:spacing w:before="120" w:after="120" w:line="360" w:lineRule="auto"/>
        <w:jc w:val="center"/>
        <w:rPr>
          <w:rFonts w:ascii="Times New Roman" w:eastAsia="Times New Roman" w:hAnsi="Times New Roman" w:cs="Times New Roman"/>
          <w:b/>
          <w:color w:val="000000" w:themeColor="text1"/>
          <w:sz w:val="24"/>
          <w:szCs w:val="24"/>
          <w:lang w:val="bg-BG" w:eastAsia="bg-BG"/>
        </w:rPr>
      </w:pPr>
      <w:r w:rsidRPr="003221C4">
        <w:rPr>
          <w:rFonts w:ascii="Times New Roman" w:eastAsia="Times New Roman" w:hAnsi="Times New Roman" w:cs="Times New Roman"/>
          <w:b/>
          <w:color w:val="000000" w:themeColor="text1"/>
          <w:sz w:val="24"/>
          <w:szCs w:val="24"/>
          <w:lang w:val="bg-BG" w:eastAsia="bg-BG"/>
        </w:rPr>
        <w:t>Раздел VІІ. КОРЕСПОНДЕНЦИЯ</w:t>
      </w:r>
    </w:p>
    <w:p w14:paraId="55AA4414" w14:textId="77777777" w:rsidR="00CE35C0" w:rsidRPr="003221C4" w:rsidRDefault="00CE35C0" w:rsidP="00CE35C0">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sz w:val="24"/>
          <w:szCs w:val="24"/>
          <w:lang w:val="bg-BG" w:eastAsia="bg-BG"/>
        </w:rPr>
        <w:t xml:space="preserve">Кореспонденцията, свързана с настоящия Договор се извършва чрез ИСУН 2020, като задължително съдържа регистрационния номер и наименованието на проекта. </w:t>
      </w:r>
    </w:p>
    <w:p w14:paraId="0002A935" w14:textId="3A19DC7C" w:rsidR="002E5DA4" w:rsidRPr="003221C4" w:rsidRDefault="002E5DA4" w:rsidP="000D336B">
      <w:pPr>
        <w:spacing w:before="120" w:after="120" w:line="360" w:lineRule="auto"/>
        <w:jc w:val="center"/>
        <w:rPr>
          <w:rFonts w:ascii="Times New Roman" w:eastAsia="Times New Roman" w:hAnsi="Times New Roman" w:cs="Times New Roman"/>
          <w:b/>
          <w:sz w:val="24"/>
          <w:szCs w:val="24"/>
          <w:lang w:val="bg-BG" w:eastAsia="bg-BG"/>
        </w:rPr>
      </w:pPr>
      <w:r w:rsidRPr="003221C4">
        <w:rPr>
          <w:rFonts w:ascii="Times New Roman" w:eastAsia="Times New Roman" w:hAnsi="Times New Roman" w:cs="Times New Roman"/>
          <w:b/>
          <w:sz w:val="24"/>
          <w:szCs w:val="24"/>
          <w:lang w:val="bg-BG" w:eastAsia="bg-BG"/>
        </w:rPr>
        <w:t>Раздел V</w:t>
      </w:r>
      <w:r w:rsidR="00D22829" w:rsidRPr="003221C4">
        <w:rPr>
          <w:rFonts w:ascii="Times New Roman" w:eastAsia="Times New Roman" w:hAnsi="Times New Roman" w:cs="Times New Roman"/>
          <w:b/>
          <w:sz w:val="24"/>
          <w:szCs w:val="24"/>
          <w:lang w:val="bg-BG" w:eastAsia="bg-BG"/>
        </w:rPr>
        <w:t>І</w:t>
      </w:r>
      <w:r w:rsidRPr="003221C4">
        <w:rPr>
          <w:rFonts w:ascii="Times New Roman" w:eastAsia="Times New Roman" w:hAnsi="Times New Roman" w:cs="Times New Roman"/>
          <w:b/>
          <w:sz w:val="24"/>
          <w:szCs w:val="24"/>
          <w:lang w:val="bg-BG" w:eastAsia="bg-BG"/>
        </w:rPr>
        <w:t>І</w:t>
      </w:r>
      <w:r w:rsidR="00CF62A6" w:rsidRPr="003221C4">
        <w:rPr>
          <w:rFonts w:ascii="Times New Roman" w:eastAsia="Times New Roman" w:hAnsi="Times New Roman" w:cs="Times New Roman"/>
          <w:b/>
          <w:sz w:val="24"/>
          <w:szCs w:val="24"/>
          <w:lang w:val="bg-BG" w:eastAsia="bg-BG"/>
        </w:rPr>
        <w:t>I</w:t>
      </w:r>
      <w:r w:rsidRPr="003221C4">
        <w:rPr>
          <w:rFonts w:ascii="Times New Roman" w:eastAsia="Times New Roman" w:hAnsi="Times New Roman" w:cs="Times New Roman"/>
          <w:b/>
          <w:sz w:val="24"/>
          <w:szCs w:val="24"/>
          <w:lang w:val="bg-BG" w:eastAsia="bg-BG"/>
        </w:rPr>
        <w:t>. ПРИЛОЖЕНИЯ</w:t>
      </w:r>
    </w:p>
    <w:p w14:paraId="012205FD" w14:textId="79256C9B" w:rsidR="002E5DA4" w:rsidRPr="003221C4" w:rsidRDefault="000A518A" w:rsidP="00CE35C0">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hAnsi="Times New Roman" w:cs="Times New Roman"/>
          <w:color w:val="000000" w:themeColor="text1"/>
          <w:sz w:val="24"/>
          <w:szCs w:val="24"/>
          <w:lang w:val="bg-BG"/>
        </w:rPr>
        <w:t>БЕНЕФИЦИЕНТЪТ</w:t>
      </w:r>
      <w:r w:rsidR="00CE35C0" w:rsidRPr="003221C4">
        <w:rPr>
          <w:rFonts w:ascii="Times New Roman" w:eastAsia="Times New Roman" w:hAnsi="Times New Roman" w:cs="Times New Roman"/>
          <w:sz w:val="24"/>
          <w:szCs w:val="24"/>
          <w:lang w:val="bg-BG" w:eastAsia="bg-BG"/>
        </w:rPr>
        <w:t xml:space="preserve">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w:t>
      </w:r>
      <w:r w:rsidR="002E5DA4" w:rsidRPr="003221C4">
        <w:rPr>
          <w:rFonts w:ascii="Times New Roman" w:eastAsia="Times New Roman" w:hAnsi="Times New Roman" w:cs="Times New Roman"/>
          <w:sz w:val="24"/>
          <w:szCs w:val="24"/>
          <w:lang w:val="bg-BG" w:eastAsia="bg-BG"/>
        </w:rPr>
        <w:t>:</w:t>
      </w:r>
      <w:r w:rsidR="00CE35C0" w:rsidRPr="003221C4">
        <w:rPr>
          <w:rFonts w:ascii="Times New Roman" w:eastAsia="Times New Roman" w:hAnsi="Times New Roman" w:cs="Times New Roman"/>
          <w:sz w:val="24"/>
          <w:szCs w:val="24"/>
          <w:lang w:val="bg-BG" w:eastAsia="bg-BG"/>
        </w:rPr>
        <w:t xml:space="preserve"> </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618"/>
      </w:tblGrid>
      <w:tr w:rsidR="002E5DA4" w:rsidRPr="003221C4" w14:paraId="19BD99BB" w14:textId="77777777" w:rsidTr="00CA71C0">
        <w:tc>
          <w:tcPr>
            <w:tcW w:w="3060" w:type="dxa"/>
            <w:shd w:val="clear" w:color="auto" w:fill="auto"/>
          </w:tcPr>
          <w:p w14:paraId="114C6314" w14:textId="74FA2671" w:rsidR="002E5DA4" w:rsidRPr="003221C4" w:rsidRDefault="002E5DA4" w:rsidP="0072506A">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221C4">
              <w:rPr>
                <w:rFonts w:ascii="Times New Roman" w:eastAsia="Times New Roman" w:hAnsi="Times New Roman" w:cs="Times New Roman"/>
                <w:color w:val="000000"/>
                <w:sz w:val="24"/>
                <w:szCs w:val="24"/>
                <w:lang w:val="bg-BG" w:eastAsia="bg-BG"/>
              </w:rPr>
              <w:t xml:space="preserve">ПРИЛОЖЕНИЕ </w:t>
            </w:r>
            <w:r w:rsidR="00F97A7D" w:rsidRPr="003221C4">
              <w:rPr>
                <w:rFonts w:ascii="Times New Roman" w:eastAsia="Times New Roman" w:hAnsi="Times New Roman" w:cs="Times New Roman"/>
                <w:color w:val="000000"/>
                <w:sz w:val="24"/>
                <w:szCs w:val="24"/>
                <w:lang w:val="bg-BG" w:eastAsia="bg-BG"/>
              </w:rPr>
              <w:t>А</w:t>
            </w:r>
            <w:r w:rsidRPr="003221C4">
              <w:rPr>
                <w:rFonts w:ascii="Times New Roman" w:eastAsia="Times New Roman" w:hAnsi="Times New Roman" w:cs="Times New Roman"/>
                <w:color w:val="000000"/>
                <w:sz w:val="24"/>
                <w:szCs w:val="24"/>
                <w:lang w:val="bg-BG" w:eastAsia="bg-BG"/>
              </w:rPr>
              <w:t>:</w:t>
            </w:r>
          </w:p>
        </w:tc>
        <w:tc>
          <w:tcPr>
            <w:tcW w:w="6618" w:type="dxa"/>
            <w:shd w:val="clear" w:color="auto" w:fill="auto"/>
          </w:tcPr>
          <w:p w14:paraId="3A819F00" w14:textId="77777777" w:rsidR="002E5DA4" w:rsidRPr="003221C4" w:rsidRDefault="00F97A7D" w:rsidP="00F20E41">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3221C4">
              <w:rPr>
                <w:rFonts w:ascii="Times New Roman" w:eastAsia="Times New Roman" w:hAnsi="Times New Roman" w:cs="Times New Roman"/>
                <w:i/>
                <w:iCs/>
                <w:color w:val="000000"/>
                <w:sz w:val="24"/>
                <w:szCs w:val="24"/>
                <w:lang w:val="bg-BG" w:eastAsia="bg-BG"/>
              </w:rPr>
              <w:t>Формуляр за проектно предложение (на хартиен носител и в ИСУН 2020)</w:t>
            </w:r>
          </w:p>
        </w:tc>
      </w:tr>
      <w:tr w:rsidR="006A7F29" w:rsidRPr="003221C4" w14:paraId="76007906" w14:textId="77777777" w:rsidTr="00CA71C0">
        <w:tc>
          <w:tcPr>
            <w:tcW w:w="3060" w:type="dxa"/>
            <w:shd w:val="clear" w:color="auto" w:fill="auto"/>
          </w:tcPr>
          <w:p w14:paraId="2BCF7BA8" w14:textId="77777777" w:rsidR="006A7F29" w:rsidRPr="003221C4" w:rsidRDefault="006A7F29" w:rsidP="00A74E7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221C4">
              <w:rPr>
                <w:rFonts w:ascii="Times New Roman" w:eastAsia="Times New Roman" w:hAnsi="Times New Roman" w:cs="Times New Roman"/>
                <w:color w:val="000000"/>
                <w:sz w:val="24"/>
                <w:szCs w:val="24"/>
                <w:lang w:val="bg-BG" w:eastAsia="bg-BG"/>
              </w:rPr>
              <w:t xml:space="preserve">ПРИЛОЖЕНИЕ </w:t>
            </w:r>
            <w:r w:rsidR="00A74E71" w:rsidRPr="003221C4">
              <w:rPr>
                <w:rFonts w:ascii="Times New Roman" w:eastAsia="Times New Roman" w:hAnsi="Times New Roman" w:cs="Times New Roman"/>
                <w:color w:val="000000"/>
                <w:sz w:val="24"/>
                <w:szCs w:val="24"/>
                <w:lang w:val="bg-BG" w:eastAsia="bg-BG"/>
              </w:rPr>
              <w:t>Б</w:t>
            </w:r>
            <w:r w:rsidRPr="003221C4">
              <w:rPr>
                <w:rFonts w:ascii="Times New Roman" w:eastAsia="Times New Roman" w:hAnsi="Times New Roman" w:cs="Times New Roman"/>
                <w:color w:val="000000"/>
                <w:sz w:val="24"/>
                <w:szCs w:val="24"/>
                <w:lang w:val="bg-BG" w:eastAsia="bg-BG"/>
              </w:rPr>
              <w:t>:</w:t>
            </w:r>
          </w:p>
        </w:tc>
        <w:tc>
          <w:tcPr>
            <w:tcW w:w="6618" w:type="dxa"/>
            <w:shd w:val="clear" w:color="auto" w:fill="auto"/>
          </w:tcPr>
          <w:p w14:paraId="51C7B891" w14:textId="4B31E942" w:rsidR="006A7F29" w:rsidRPr="003221C4" w:rsidRDefault="00A74E71"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3221C4">
              <w:rPr>
                <w:rFonts w:ascii="Times New Roman" w:eastAsia="Times New Roman" w:hAnsi="Times New Roman" w:cs="Times New Roman"/>
                <w:i/>
                <w:color w:val="000000"/>
                <w:sz w:val="24"/>
                <w:szCs w:val="24"/>
                <w:lang w:val="bg-BG" w:eastAsia="bg-BG"/>
              </w:rPr>
              <w:t>Декларация за съответствие с изискванията по процедурата</w:t>
            </w:r>
            <w:r w:rsidRPr="003221C4" w:rsidDel="00A74E71">
              <w:rPr>
                <w:rFonts w:ascii="Times New Roman" w:eastAsia="Times New Roman" w:hAnsi="Times New Roman" w:cs="Times New Roman"/>
                <w:i/>
                <w:color w:val="000000"/>
                <w:sz w:val="24"/>
                <w:szCs w:val="24"/>
                <w:lang w:val="bg-BG" w:eastAsia="bg-BG"/>
              </w:rPr>
              <w:t xml:space="preserve"> </w:t>
            </w:r>
            <w:r w:rsidR="006A7F29" w:rsidRPr="003221C4">
              <w:rPr>
                <w:rFonts w:ascii="Times New Roman" w:eastAsia="Times New Roman" w:hAnsi="Times New Roman" w:cs="Times New Roman"/>
                <w:i/>
                <w:color w:val="000000"/>
                <w:sz w:val="24"/>
                <w:szCs w:val="24"/>
                <w:lang w:val="bg-BG" w:eastAsia="bg-BG"/>
              </w:rPr>
              <w:t>(</w:t>
            </w:r>
            <w:r w:rsidR="003221C4" w:rsidRPr="003221C4">
              <w:rPr>
                <w:rFonts w:ascii="Times New Roman" w:eastAsia="Times New Roman" w:hAnsi="Times New Roman" w:cs="Times New Roman"/>
                <w:i/>
                <w:color w:val="000000"/>
                <w:sz w:val="24"/>
                <w:szCs w:val="24"/>
                <w:lang w:val="bg-BG" w:eastAsia="bg-BG"/>
              </w:rPr>
              <w:t xml:space="preserve">на хартиен носител и </w:t>
            </w:r>
            <w:r w:rsidRPr="003221C4">
              <w:rPr>
                <w:rFonts w:ascii="Times New Roman" w:eastAsia="Times New Roman" w:hAnsi="Times New Roman" w:cs="Times New Roman"/>
                <w:i/>
                <w:iCs/>
                <w:color w:val="000000"/>
                <w:sz w:val="24"/>
                <w:szCs w:val="24"/>
                <w:lang w:val="bg-BG" w:eastAsia="bg-BG"/>
              </w:rPr>
              <w:t>в ИСУН 2020</w:t>
            </w:r>
            <w:r w:rsidR="006A7F29" w:rsidRPr="003221C4">
              <w:rPr>
                <w:rFonts w:ascii="Times New Roman" w:eastAsia="Times New Roman" w:hAnsi="Times New Roman" w:cs="Times New Roman"/>
                <w:i/>
                <w:color w:val="000000"/>
                <w:sz w:val="24"/>
                <w:szCs w:val="24"/>
                <w:lang w:val="bg-BG" w:eastAsia="bg-BG"/>
              </w:rPr>
              <w:t>)</w:t>
            </w:r>
          </w:p>
        </w:tc>
      </w:tr>
      <w:tr w:rsidR="00540EEE" w:rsidRPr="003221C4" w14:paraId="408DABE9" w14:textId="77777777" w:rsidTr="00942C78">
        <w:trPr>
          <w:trHeight w:val="717"/>
        </w:trPr>
        <w:tc>
          <w:tcPr>
            <w:tcW w:w="3060" w:type="dxa"/>
            <w:shd w:val="clear" w:color="auto" w:fill="auto"/>
          </w:tcPr>
          <w:p w14:paraId="0B2FE008" w14:textId="420612B7" w:rsidR="00540EEE" w:rsidRPr="003221C4" w:rsidRDefault="00540EEE" w:rsidP="0072506A">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221C4">
              <w:rPr>
                <w:rFonts w:ascii="Times New Roman" w:eastAsia="Times New Roman" w:hAnsi="Times New Roman" w:cs="Times New Roman"/>
                <w:color w:val="000000"/>
                <w:sz w:val="24"/>
                <w:szCs w:val="24"/>
                <w:lang w:val="bg-BG" w:eastAsia="bg-BG"/>
              </w:rPr>
              <w:t>ПРИЛОЖЕНИЕ В:</w:t>
            </w:r>
          </w:p>
        </w:tc>
        <w:tc>
          <w:tcPr>
            <w:tcW w:w="6618" w:type="dxa"/>
            <w:shd w:val="clear" w:color="auto" w:fill="auto"/>
          </w:tcPr>
          <w:p w14:paraId="46B24854" w14:textId="6A36B7F9" w:rsidR="00540EEE" w:rsidRPr="003221C4" w:rsidRDefault="003221C4" w:rsidP="00942C7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221C4">
              <w:rPr>
                <w:rFonts w:ascii="Times New Roman" w:eastAsia="Times New Roman" w:hAnsi="Times New Roman" w:cs="Times New Roman"/>
                <w:i/>
                <w:iCs/>
                <w:color w:val="000000"/>
                <w:sz w:val="24"/>
                <w:szCs w:val="24"/>
                <w:lang w:val="bg-BG" w:eastAsia="bg-BG"/>
              </w:rPr>
              <w:t>Индикативен остойностен списък на предвиденото за закупуване и монтаж оборудване(в ИСУН 2020)</w:t>
            </w:r>
          </w:p>
        </w:tc>
      </w:tr>
      <w:tr w:rsidR="006934E2" w:rsidRPr="003221C4" w14:paraId="2BC4D5FB" w14:textId="77777777" w:rsidTr="006934E2">
        <w:trPr>
          <w:trHeight w:val="342"/>
        </w:trPr>
        <w:tc>
          <w:tcPr>
            <w:tcW w:w="3060" w:type="dxa"/>
            <w:shd w:val="clear" w:color="auto" w:fill="auto"/>
          </w:tcPr>
          <w:p w14:paraId="53B5DF41" w14:textId="23FBB025" w:rsidR="006934E2" w:rsidRPr="003221C4" w:rsidRDefault="006934E2" w:rsidP="0072506A">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221C4">
              <w:rPr>
                <w:rFonts w:ascii="Times New Roman" w:eastAsia="Times New Roman" w:hAnsi="Times New Roman" w:cs="Times New Roman"/>
                <w:color w:val="000000"/>
                <w:sz w:val="24"/>
                <w:szCs w:val="24"/>
                <w:lang w:val="bg-BG" w:eastAsia="bg-BG"/>
              </w:rPr>
              <w:t>ПРИЛОЖЕНИЕ В1:</w:t>
            </w:r>
          </w:p>
        </w:tc>
        <w:tc>
          <w:tcPr>
            <w:tcW w:w="6618" w:type="dxa"/>
            <w:shd w:val="clear" w:color="auto" w:fill="auto"/>
          </w:tcPr>
          <w:p w14:paraId="03429117" w14:textId="12370EBB" w:rsidR="006934E2" w:rsidRPr="003221C4" w:rsidRDefault="006934E2"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221C4">
              <w:rPr>
                <w:rFonts w:ascii="Times New Roman" w:eastAsia="Times New Roman" w:hAnsi="Times New Roman" w:cs="Times New Roman"/>
                <w:i/>
                <w:iCs/>
                <w:color w:val="000000"/>
                <w:sz w:val="24"/>
                <w:szCs w:val="24"/>
                <w:lang w:val="bg-BG" w:eastAsia="bg-BG"/>
              </w:rPr>
              <w:t xml:space="preserve">Техническа документация </w:t>
            </w:r>
            <w:r w:rsidRPr="003221C4">
              <w:rPr>
                <w:rFonts w:ascii="Times New Roman" w:eastAsia="Times New Roman" w:hAnsi="Times New Roman" w:cs="Times New Roman"/>
                <w:i/>
                <w:color w:val="000000"/>
                <w:sz w:val="24"/>
                <w:szCs w:val="24"/>
                <w:lang w:val="bg-BG" w:eastAsia="bg-BG"/>
              </w:rPr>
              <w:t>(</w:t>
            </w:r>
            <w:r w:rsidRPr="003221C4">
              <w:rPr>
                <w:rFonts w:ascii="Times New Roman" w:eastAsia="Times New Roman" w:hAnsi="Times New Roman" w:cs="Times New Roman"/>
                <w:i/>
                <w:iCs/>
                <w:color w:val="000000"/>
                <w:sz w:val="24"/>
                <w:szCs w:val="24"/>
                <w:lang w:val="bg-BG" w:eastAsia="bg-BG"/>
              </w:rPr>
              <w:t>в ИСУН 2020</w:t>
            </w:r>
            <w:r w:rsidRPr="003221C4">
              <w:rPr>
                <w:rFonts w:ascii="Times New Roman" w:eastAsia="Times New Roman" w:hAnsi="Times New Roman" w:cs="Times New Roman"/>
                <w:i/>
                <w:color w:val="000000"/>
                <w:sz w:val="24"/>
                <w:szCs w:val="24"/>
                <w:lang w:val="bg-BG" w:eastAsia="bg-BG"/>
              </w:rPr>
              <w:t>)</w:t>
            </w:r>
          </w:p>
        </w:tc>
      </w:tr>
      <w:tr w:rsidR="006A7F29" w:rsidRPr="003221C4" w14:paraId="6BC7124C" w14:textId="77777777" w:rsidTr="00CA71C0">
        <w:tc>
          <w:tcPr>
            <w:tcW w:w="3060" w:type="dxa"/>
            <w:shd w:val="clear" w:color="auto" w:fill="auto"/>
          </w:tcPr>
          <w:p w14:paraId="1608EAFB" w14:textId="77777777" w:rsidR="006A7F29" w:rsidRPr="003221C4" w:rsidRDefault="006A7F2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221C4">
              <w:rPr>
                <w:rFonts w:ascii="Times New Roman" w:eastAsia="Times New Roman" w:hAnsi="Times New Roman" w:cs="Times New Roman"/>
                <w:color w:val="000000"/>
                <w:sz w:val="24"/>
                <w:szCs w:val="24"/>
                <w:lang w:val="bg-BG" w:eastAsia="bg-BG"/>
              </w:rPr>
              <w:t>ПРИЛОЖЕНИЕ Г:</w:t>
            </w:r>
          </w:p>
        </w:tc>
        <w:tc>
          <w:tcPr>
            <w:tcW w:w="6618" w:type="dxa"/>
            <w:shd w:val="clear" w:color="auto" w:fill="auto"/>
          </w:tcPr>
          <w:p w14:paraId="6F2B50C9" w14:textId="77777777" w:rsidR="006A7F29" w:rsidRPr="003221C4" w:rsidRDefault="006A7F29" w:rsidP="00A74E7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3221C4">
              <w:rPr>
                <w:rFonts w:ascii="Times New Roman" w:eastAsia="Times New Roman" w:hAnsi="Times New Roman" w:cs="Times New Roman"/>
                <w:i/>
                <w:color w:val="000000"/>
                <w:sz w:val="24"/>
                <w:szCs w:val="24"/>
                <w:lang w:val="bg-BG" w:eastAsia="bg-BG"/>
              </w:rPr>
              <w:t xml:space="preserve">Автобиография на ръководителя на </w:t>
            </w:r>
            <w:r w:rsidR="0075161D" w:rsidRPr="003221C4">
              <w:rPr>
                <w:rFonts w:ascii="Times New Roman" w:eastAsia="Times New Roman" w:hAnsi="Times New Roman" w:cs="Times New Roman"/>
                <w:i/>
                <w:color w:val="000000" w:themeColor="text1"/>
                <w:sz w:val="24"/>
                <w:szCs w:val="24"/>
                <w:lang w:val="bg-BG" w:eastAsia="bg-BG"/>
              </w:rPr>
              <w:t>проекта</w:t>
            </w:r>
            <w:r w:rsidRPr="003221C4">
              <w:rPr>
                <w:rFonts w:ascii="Times New Roman" w:eastAsia="Times New Roman" w:hAnsi="Times New Roman" w:cs="Times New Roman"/>
                <w:i/>
                <w:color w:val="FF0000"/>
                <w:sz w:val="24"/>
                <w:szCs w:val="24"/>
                <w:lang w:val="bg-BG" w:eastAsia="bg-BG"/>
              </w:rPr>
              <w:t xml:space="preserve"> </w:t>
            </w:r>
            <w:r w:rsidRPr="003221C4">
              <w:rPr>
                <w:rFonts w:ascii="Times New Roman" w:eastAsia="Times New Roman" w:hAnsi="Times New Roman" w:cs="Times New Roman"/>
                <w:i/>
                <w:color w:val="000000"/>
                <w:sz w:val="24"/>
                <w:szCs w:val="24"/>
                <w:lang w:val="bg-BG" w:eastAsia="bg-BG"/>
              </w:rPr>
              <w:t>(</w:t>
            </w:r>
            <w:r w:rsidR="00A74E71" w:rsidRPr="003221C4">
              <w:rPr>
                <w:rFonts w:ascii="Times New Roman" w:eastAsia="Times New Roman" w:hAnsi="Times New Roman" w:cs="Times New Roman"/>
                <w:i/>
                <w:color w:val="000000"/>
                <w:sz w:val="24"/>
                <w:szCs w:val="24"/>
                <w:lang w:val="bg-BG" w:eastAsia="bg-BG"/>
              </w:rPr>
              <w:t>в ИСУН 2020</w:t>
            </w:r>
            <w:r w:rsidRPr="003221C4">
              <w:rPr>
                <w:rFonts w:ascii="Times New Roman" w:eastAsia="Times New Roman" w:hAnsi="Times New Roman" w:cs="Times New Roman"/>
                <w:i/>
                <w:color w:val="000000"/>
                <w:sz w:val="24"/>
                <w:szCs w:val="24"/>
                <w:lang w:val="bg-BG" w:eastAsia="bg-BG"/>
              </w:rPr>
              <w:t>)</w:t>
            </w:r>
          </w:p>
        </w:tc>
      </w:tr>
      <w:tr w:rsidR="00A74E71" w:rsidRPr="003221C4" w14:paraId="1B290B36" w14:textId="77777777" w:rsidTr="00CA71C0">
        <w:tc>
          <w:tcPr>
            <w:tcW w:w="3060" w:type="dxa"/>
            <w:shd w:val="clear" w:color="auto" w:fill="auto"/>
          </w:tcPr>
          <w:p w14:paraId="4F15E15F" w14:textId="77777777" w:rsidR="00A74E71" w:rsidRPr="003221C4" w:rsidRDefault="00A74E71" w:rsidP="00361D1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221C4">
              <w:rPr>
                <w:rFonts w:ascii="Times New Roman" w:eastAsia="Times New Roman" w:hAnsi="Times New Roman" w:cs="Times New Roman"/>
                <w:color w:val="000000"/>
                <w:sz w:val="24"/>
                <w:szCs w:val="24"/>
                <w:lang w:val="bg-BG" w:eastAsia="bg-BG"/>
              </w:rPr>
              <w:t>ПРИЛОЖЕНИЕ Д:</w:t>
            </w:r>
          </w:p>
        </w:tc>
        <w:tc>
          <w:tcPr>
            <w:tcW w:w="6618" w:type="dxa"/>
            <w:shd w:val="clear" w:color="auto" w:fill="auto"/>
          </w:tcPr>
          <w:p w14:paraId="1573EBC8" w14:textId="76FED799" w:rsidR="00A74E71" w:rsidRPr="003221C4" w:rsidRDefault="0072506A"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221C4">
              <w:rPr>
                <w:rFonts w:ascii="Times New Roman" w:eastAsia="Times New Roman" w:hAnsi="Times New Roman" w:cs="Times New Roman"/>
                <w:i/>
                <w:iCs/>
                <w:color w:val="000000"/>
                <w:sz w:val="24"/>
                <w:szCs w:val="24"/>
                <w:lang w:val="bg-BG" w:eastAsia="bg-BG"/>
              </w:rPr>
              <w:t>Партньорско споразумение</w:t>
            </w:r>
            <w:r w:rsidR="00905388" w:rsidRPr="003221C4">
              <w:rPr>
                <w:rFonts w:ascii="Times New Roman" w:eastAsia="Times New Roman" w:hAnsi="Times New Roman" w:cs="Times New Roman"/>
                <w:i/>
                <w:iCs/>
                <w:color w:val="000000"/>
                <w:sz w:val="24"/>
                <w:szCs w:val="24"/>
                <w:lang w:val="bg-BG" w:eastAsia="bg-BG"/>
              </w:rPr>
              <w:t xml:space="preserve"> </w:t>
            </w:r>
            <w:r w:rsidR="00905388" w:rsidRPr="003221C4">
              <w:rPr>
                <w:rFonts w:ascii="Times New Roman" w:eastAsia="Times New Roman" w:hAnsi="Times New Roman" w:cs="Times New Roman"/>
                <w:i/>
                <w:color w:val="000000"/>
                <w:sz w:val="24"/>
                <w:szCs w:val="24"/>
                <w:lang w:val="bg-BG" w:eastAsia="bg-BG"/>
              </w:rPr>
              <w:t>(</w:t>
            </w:r>
            <w:r w:rsidR="00905388" w:rsidRPr="003221C4">
              <w:rPr>
                <w:rFonts w:ascii="Times New Roman" w:eastAsia="Times New Roman" w:hAnsi="Times New Roman" w:cs="Times New Roman"/>
                <w:i/>
                <w:iCs/>
                <w:color w:val="000000"/>
                <w:sz w:val="24"/>
                <w:szCs w:val="24"/>
                <w:lang w:val="bg-BG" w:eastAsia="bg-BG"/>
              </w:rPr>
              <w:t>в ИСУН 2020</w:t>
            </w:r>
            <w:r w:rsidR="00905388" w:rsidRPr="003221C4">
              <w:rPr>
                <w:rFonts w:ascii="Times New Roman" w:eastAsia="Times New Roman" w:hAnsi="Times New Roman" w:cs="Times New Roman"/>
                <w:i/>
                <w:color w:val="000000"/>
                <w:sz w:val="24"/>
                <w:szCs w:val="24"/>
                <w:lang w:val="bg-BG" w:eastAsia="bg-BG"/>
              </w:rPr>
              <w:t>)</w:t>
            </w:r>
          </w:p>
        </w:tc>
      </w:tr>
      <w:tr w:rsidR="006A7F29" w:rsidRPr="003221C4" w14:paraId="079F7ECD" w14:textId="77777777" w:rsidTr="00CA71C0">
        <w:tc>
          <w:tcPr>
            <w:tcW w:w="3060" w:type="dxa"/>
            <w:shd w:val="clear" w:color="auto" w:fill="auto"/>
          </w:tcPr>
          <w:p w14:paraId="7C31EAD2" w14:textId="77777777" w:rsidR="006A7F29" w:rsidRPr="003221C4" w:rsidRDefault="006A7F29"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221C4">
              <w:rPr>
                <w:rFonts w:ascii="Times New Roman" w:eastAsia="Times New Roman" w:hAnsi="Times New Roman" w:cs="Times New Roman"/>
                <w:color w:val="000000"/>
                <w:sz w:val="24"/>
                <w:szCs w:val="24"/>
                <w:lang w:val="bg-BG" w:eastAsia="bg-BG"/>
              </w:rPr>
              <w:t>ПРИЛОЖЕНИЕ Е2:</w:t>
            </w:r>
          </w:p>
        </w:tc>
        <w:tc>
          <w:tcPr>
            <w:tcW w:w="6618" w:type="dxa"/>
            <w:shd w:val="clear" w:color="auto" w:fill="auto"/>
          </w:tcPr>
          <w:p w14:paraId="220A7E64" w14:textId="77777777" w:rsidR="006A7F29" w:rsidRPr="003221C4" w:rsidRDefault="006A7F29" w:rsidP="002B2606">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221C4">
              <w:rPr>
                <w:rFonts w:ascii="Times New Roman" w:eastAsia="Times New Roman" w:hAnsi="Times New Roman" w:cs="Times New Roman"/>
                <w:i/>
                <w:iCs/>
                <w:color w:val="000000"/>
                <w:sz w:val="24"/>
                <w:szCs w:val="24"/>
                <w:lang w:val="bg-BG" w:eastAsia="bg-BG"/>
              </w:rPr>
              <w:t xml:space="preserve">Общи условия за изпълнение към административен договор за предоставяне на безвъзмездна финансова помощ </w:t>
            </w:r>
            <w:r w:rsidRPr="003221C4">
              <w:rPr>
                <w:rFonts w:ascii="Times New Roman" w:eastAsia="Times New Roman" w:hAnsi="Times New Roman" w:cs="Times New Roman"/>
                <w:i/>
                <w:color w:val="000000"/>
                <w:sz w:val="24"/>
                <w:szCs w:val="24"/>
                <w:lang w:val="bg-BG" w:eastAsia="bg-BG"/>
              </w:rPr>
              <w:t>(</w:t>
            </w:r>
            <w:r w:rsidR="00742665" w:rsidRPr="003221C4">
              <w:rPr>
                <w:rFonts w:ascii="Times New Roman" w:eastAsia="Times New Roman" w:hAnsi="Times New Roman" w:cs="Times New Roman"/>
                <w:i/>
                <w:color w:val="000000"/>
                <w:sz w:val="24"/>
                <w:szCs w:val="24"/>
                <w:lang w:val="bg-BG" w:eastAsia="bg-BG"/>
              </w:rPr>
              <w:t>в ИСУН 2020</w:t>
            </w:r>
            <w:r w:rsidRPr="003221C4">
              <w:rPr>
                <w:rFonts w:ascii="Times New Roman" w:eastAsia="Times New Roman" w:hAnsi="Times New Roman" w:cs="Times New Roman"/>
                <w:i/>
                <w:color w:val="000000"/>
                <w:sz w:val="24"/>
                <w:szCs w:val="24"/>
                <w:lang w:val="bg-BG" w:eastAsia="bg-BG"/>
              </w:rPr>
              <w:t>)</w:t>
            </w:r>
          </w:p>
        </w:tc>
      </w:tr>
      <w:tr w:rsidR="00742665" w:rsidRPr="003221C4" w14:paraId="5CE310F4" w14:textId="77777777" w:rsidTr="00CA71C0">
        <w:tc>
          <w:tcPr>
            <w:tcW w:w="3060" w:type="dxa"/>
            <w:shd w:val="clear" w:color="auto" w:fill="auto"/>
          </w:tcPr>
          <w:p w14:paraId="0CD021FE" w14:textId="77777777" w:rsidR="00742665" w:rsidRPr="003221C4" w:rsidRDefault="00742665"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221C4">
              <w:rPr>
                <w:rFonts w:ascii="Times New Roman" w:eastAsia="Times New Roman" w:hAnsi="Times New Roman" w:cs="Times New Roman"/>
                <w:color w:val="000000"/>
                <w:sz w:val="24"/>
                <w:szCs w:val="24"/>
                <w:lang w:val="bg-BG" w:eastAsia="bg-BG"/>
              </w:rPr>
              <w:t>ПРИЛОЖЕНИЕ Ж:</w:t>
            </w:r>
          </w:p>
        </w:tc>
        <w:tc>
          <w:tcPr>
            <w:tcW w:w="6618" w:type="dxa"/>
            <w:shd w:val="clear" w:color="auto" w:fill="auto"/>
          </w:tcPr>
          <w:p w14:paraId="27B4C47F" w14:textId="77777777" w:rsidR="00742665" w:rsidRPr="003221C4" w:rsidRDefault="00742665" w:rsidP="00717A7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221C4">
              <w:rPr>
                <w:rFonts w:ascii="Times New Roman" w:eastAsia="Times New Roman" w:hAnsi="Times New Roman" w:cs="Times New Roman"/>
                <w:i/>
                <w:iCs/>
                <w:color w:val="000000"/>
                <w:sz w:val="24"/>
                <w:szCs w:val="24"/>
                <w:lang w:val="bg-BG" w:eastAsia="bg-BG"/>
              </w:rPr>
              <w:t>Декларация за нередности</w:t>
            </w:r>
            <w:r w:rsidR="00905388" w:rsidRPr="003221C4">
              <w:rPr>
                <w:rFonts w:ascii="Times New Roman" w:eastAsia="Times New Roman" w:hAnsi="Times New Roman" w:cs="Times New Roman"/>
                <w:i/>
                <w:iCs/>
                <w:color w:val="000000"/>
                <w:sz w:val="24"/>
                <w:szCs w:val="24"/>
                <w:lang w:val="bg-BG" w:eastAsia="bg-BG"/>
              </w:rPr>
              <w:t xml:space="preserve"> </w:t>
            </w:r>
            <w:r w:rsidR="00905388" w:rsidRPr="003221C4">
              <w:rPr>
                <w:rFonts w:ascii="Times New Roman" w:eastAsia="Times New Roman" w:hAnsi="Times New Roman" w:cs="Times New Roman"/>
                <w:i/>
                <w:color w:val="000000"/>
                <w:sz w:val="24"/>
                <w:szCs w:val="24"/>
                <w:lang w:val="bg-BG" w:eastAsia="bg-BG"/>
              </w:rPr>
              <w:t xml:space="preserve">(на хартиен носител и в ИСУН 2020) </w:t>
            </w:r>
          </w:p>
        </w:tc>
      </w:tr>
      <w:tr w:rsidR="006A7F29" w:rsidRPr="003221C4" w14:paraId="07DCFBE7" w14:textId="77777777" w:rsidTr="00CA71C0">
        <w:tc>
          <w:tcPr>
            <w:tcW w:w="3060" w:type="dxa"/>
            <w:tcBorders>
              <w:bottom w:val="single" w:sz="4" w:space="0" w:color="auto"/>
            </w:tcBorders>
            <w:shd w:val="clear" w:color="auto" w:fill="auto"/>
          </w:tcPr>
          <w:p w14:paraId="0E0E5229" w14:textId="77777777" w:rsidR="006A7F29" w:rsidRPr="003221C4" w:rsidRDefault="006A7F29" w:rsidP="0074266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221C4">
              <w:rPr>
                <w:rFonts w:ascii="Times New Roman" w:eastAsia="Times New Roman" w:hAnsi="Times New Roman" w:cs="Times New Roman"/>
                <w:color w:val="000000"/>
                <w:sz w:val="24"/>
                <w:szCs w:val="24"/>
                <w:lang w:val="bg-BG" w:eastAsia="bg-BG"/>
              </w:rPr>
              <w:t xml:space="preserve">ПРИЛОЖЕНИЕ </w:t>
            </w:r>
            <w:r w:rsidR="00742665" w:rsidRPr="003221C4">
              <w:rPr>
                <w:rFonts w:ascii="Times New Roman" w:eastAsia="Times New Roman" w:hAnsi="Times New Roman" w:cs="Times New Roman"/>
                <w:color w:val="000000"/>
                <w:sz w:val="24"/>
                <w:szCs w:val="24"/>
                <w:lang w:val="bg-BG" w:eastAsia="bg-BG"/>
              </w:rPr>
              <w:t>З</w:t>
            </w:r>
            <w:r w:rsidRPr="003221C4">
              <w:rPr>
                <w:rFonts w:ascii="Times New Roman" w:eastAsia="Times New Roman" w:hAnsi="Times New Roman" w:cs="Times New Roman"/>
                <w:color w:val="000000"/>
                <w:sz w:val="24"/>
                <w:szCs w:val="24"/>
                <w:lang w:val="bg-BG" w:eastAsia="bg-BG"/>
              </w:rPr>
              <w:t>:</w:t>
            </w:r>
          </w:p>
        </w:tc>
        <w:tc>
          <w:tcPr>
            <w:tcW w:w="6618" w:type="dxa"/>
            <w:tcBorders>
              <w:bottom w:val="single" w:sz="4" w:space="0" w:color="auto"/>
            </w:tcBorders>
            <w:shd w:val="clear" w:color="auto" w:fill="auto"/>
          </w:tcPr>
          <w:p w14:paraId="5672A97D" w14:textId="77777777" w:rsidR="006A7F29" w:rsidRPr="003221C4" w:rsidRDefault="006A7F29" w:rsidP="0090538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221C4">
              <w:rPr>
                <w:rFonts w:ascii="Times New Roman" w:eastAsia="Times New Roman" w:hAnsi="Times New Roman" w:cs="Times New Roman"/>
                <w:i/>
                <w:iCs/>
                <w:color w:val="000000"/>
                <w:sz w:val="24"/>
                <w:szCs w:val="24"/>
                <w:lang w:val="bg-BG" w:eastAsia="bg-BG"/>
              </w:rPr>
              <w:t>Единен наръчник на бенефициента за прилагане на правилата за информация и комуникация 2014 - 2020 (</w:t>
            </w:r>
            <w:r w:rsidR="00742665" w:rsidRPr="003221C4">
              <w:rPr>
                <w:rFonts w:ascii="Times New Roman" w:eastAsia="Times New Roman" w:hAnsi="Times New Roman" w:cs="Times New Roman"/>
                <w:i/>
                <w:iCs/>
                <w:color w:val="000000"/>
                <w:sz w:val="24"/>
                <w:szCs w:val="24"/>
                <w:lang w:val="bg-BG" w:eastAsia="bg-BG"/>
              </w:rPr>
              <w:t>в ИСУН 2020</w:t>
            </w:r>
            <w:r w:rsidRPr="003221C4">
              <w:rPr>
                <w:rFonts w:ascii="Times New Roman" w:eastAsia="Times New Roman" w:hAnsi="Times New Roman" w:cs="Times New Roman"/>
                <w:i/>
                <w:iCs/>
                <w:color w:val="000000"/>
                <w:sz w:val="24"/>
                <w:szCs w:val="24"/>
                <w:lang w:val="bg-BG" w:eastAsia="bg-BG"/>
              </w:rPr>
              <w:t>)</w:t>
            </w:r>
          </w:p>
        </w:tc>
      </w:tr>
      <w:tr w:rsidR="00B00449" w:rsidRPr="003221C4" w14:paraId="12C3FBE6" w14:textId="77777777" w:rsidTr="00CA71C0">
        <w:tc>
          <w:tcPr>
            <w:tcW w:w="3060" w:type="dxa"/>
            <w:tcBorders>
              <w:bottom w:val="single" w:sz="4" w:space="0" w:color="auto"/>
            </w:tcBorders>
            <w:shd w:val="clear" w:color="auto" w:fill="auto"/>
          </w:tcPr>
          <w:p w14:paraId="43B87814" w14:textId="77777777" w:rsidR="00B00449" w:rsidRPr="003221C4" w:rsidRDefault="00B00449" w:rsidP="006F3BD6">
            <w:pPr>
              <w:autoSpaceDE w:val="0"/>
              <w:autoSpaceDN w:val="0"/>
              <w:adjustRightInd w:val="0"/>
              <w:spacing w:after="0" w:line="360" w:lineRule="auto"/>
              <w:jc w:val="right"/>
              <w:rPr>
                <w:rFonts w:ascii="Times New Roman" w:eastAsia="Times New Roman" w:hAnsi="Times New Roman" w:cs="Times New Roman"/>
                <w:i/>
                <w:iCs/>
                <w:color w:val="000000"/>
                <w:sz w:val="24"/>
                <w:szCs w:val="24"/>
                <w:lang w:val="bg-BG" w:eastAsia="bg-BG"/>
              </w:rPr>
            </w:pPr>
            <w:r w:rsidRPr="003221C4">
              <w:rPr>
                <w:rFonts w:ascii="Times New Roman" w:eastAsia="Times New Roman" w:hAnsi="Times New Roman" w:cs="Times New Roman"/>
                <w:color w:val="000000"/>
                <w:sz w:val="24"/>
                <w:szCs w:val="24"/>
                <w:lang w:val="bg-BG" w:eastAsia="bg-BG"/>
              </w:rPr>
              <w:t>ПРИЛОЖЕНИЕ И</w:t>
            </w:r>
            <w:r w:rsidRPr="003221C4">
              <w:rPr>
                <w:rFonts w:ascii="Times New Roman" w:eastAsia="Times New Roman" w:hAnsi="Times New Roman" w:cs="Times New Roman"/>
                <w:iCs/>
                <w:color w:val="000000"/>
                <w:sz w:val="24"/>
                <w:szCs w:val="24"/>
                <w:lang w:val="bg-BG" w:eastAsia="bg-BG"/>
              </w:rPr>
              <w:t>:</w:t>
            </w:r>
            <w:r w:rsidRPr="003221C4">
              <w:rPr>
                <w:rFonts w:ascii="Times New Roman" w:eastAsia="Times New Roman" w:hAnsi="Times New Roman" w:cs="Times New Roman"/>
                <w:i/>
                <w:iCs/>
                <w:color w:val="000000"/>
                <w:sz w:val="24"/>
                <w:szCs w:val="24"/>
                <w:lang w:val="bg-BG" w:eastAsia="bg-BG"/>
              </w:rPr>
              <w:t xml:space="preserve"> </w:t>
            </w:r>
          </w:p>
          <w:p w14:paraId="16E362B9" w14:textId="77777777" w:rsidR="00B00449" w:rsidRPr="003221C4" w:rsidRDefault="00B00449" w:rsidP="006F3BD6">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bottom w:val="single" w:sz="4" w:space="0" w:color="auto"/>
            </w:tcBorders>
            <w:shd w:val="clear" w:color="auto" w:fill="auto"/>
          </w:tcPr>
          <w:p w14:paraId="2C4F0350" w14:textId="77777777" w:rsidR="00D76647" w:rsidRPr="003221C4" w:rsidRDefault="00D76647" w:rsidP="00D7664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221C4">
              <w:rPr>
                <w:rFonts w:ascii="Times New Roman" w:eastAsia="Times New Roman" w:hAnsi="Times New Roman" w:cs="Times New Roman"/>
                <w:i/>
                <w:iCs/>
                <w:color w:val="000000"/>
                <w:sz w:val="24"/>
                <w:szCs w:val="24"/>
                <w:lang w:val="bg-BG" w:eastAsia="bg-BG"/>
              </w:rPr>
              <w:t xml:space="preserve">Указание на министъра на финансите  ДНФ № 3/23.12.2016 г. за третиране на данъка върху добавената стойност като </w:t>
            </w:r>
            <w:r w:rsidRPr="003221C4">
              <w:rPr>
                <w:rFonts w:ascii="Times New Roman" w:eastAsia="Times New Roman" w:hAnsi="Times New Roman" w:cs="Times New Roman"/>
                <w:i/>
                <w:iCs/>
                <w:color w:val="000000"/>
                <w:sz w:val="24"/>
                <w:szCs w:val="24"/>
                <w:lang w:val="bg-BG" w:eastAsia="bg-BG"/>
              </w:rPr>
              <w:lastRenderedPageBreak/>
              <w:t xml:space="preserve">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w:t>
            </w:r>
            <w:r w:rsidR="005963A9" w:rsidRPr="003221C4">
              <w:rPr>
                <w:rFonts w:ascii="Times New Roman" w:eastAsia="Times New Roman" w:hAnsi="Times New Roman" w:cs="Times New Roman"/>
                <w:i/>
                <w:iCs/>
                <w:color w:val="000000"/>
                <w:sz w:val="24"/>
                <w:szCs w:val="24"/>
                <w:lang w:val="bg-BG" w:eastAsia="bg-BG"/>
              </w:rPr>
              <w:t>програмен период</w:t>
            </w:r>
            <w:r w:rsidRPr="003221C4">
              <w:rPr>
                <w:rFonts w:ascii="Times New Roman" w:eastAsia="Times New Roman" w:hAnsi="Times New Roman" w:cs="Times New Roman"/>
                <w:i/>
                <w:iCs/>
                <w:color w:val="000000"/>
                <w:sz w:val="24"/>
                <w:szCs w:val="24"/>
                <w:lang w:val="bg-BG" w:eastAsia="bg-BG"/>
              </w:rPr>
              <w:t xml:space="preserve"> 2014-2020 г. (в ИСУН 2020)</w:t>
            </w:r>
          </w:p>
          <w:p w14:paraId="6E3EDF10" w14:textId="77777777" w:rsidR="00D76647" w:rsidRPr="003221C4" w:rsidRDefault="00D76647" w:rsidP="00D76647">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221C4">
              <w:rPr>
                <w:rFonts w:ascii="Times New Roman" w:eastAsia="Times New Roman" w:hAnsi="Times New Roman" w:cs="Times New Roman"/>
                <w:i/>
                <w:iCs/>
                <w:color w:val="000000"/>
                <w:sz w:val="24"/>
                <w:szCs w:val="24"/>
                <w:lang w:val="bg-BG" w:eastAsia="bg-BG"/>
              </w:rPr>
              <w:t xml:space="preserve">Наредба № Н-3 от </w:t>
            </w:r>
            <w:r w:rsidR="005963A9" w:rsidRPr="003221C4">
              <w:rPr>
                <w:rFonts w:ascii="Times New Roman" w:eastAsia="Times New Roman" w:hAnsi="Times New Roman" w:cs="Times New Roman"/>
                <w:i/>
                <w:iCs/>
                <w:color w:val="000000"/>
                <w:sz w:val="24"/>
                <w:szCs w:val="24"/>
                <w:lang w:val="bg-BG" w:eastAsia="bg-BG"/>
              </w:rPr>
              <w:t xml:space="preserve">22 май 2018 </w:t>
            </w:r>
            <w:r w:rsidRPr="003221C4">
              <w:rPr>
                <w:rFonts w:ascii="Times New Roman" w:eastAsia="Times New Roman" w:hAnsi="Times New Roman" w:cs="Times New Roman"/>
                <w:i/>
                <w:iCs/>
                <w:color w:val="000000"/>
                <w:sz w:val="24"/>
                <w:szCs w:val="24"/>
                <w:lang w:val="bg-B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(в ИСУН 2020)</w:t>
            </w:r>
          </w:p>
          <w:p w14:paraId="7D006231" w14:textId="77777777" w:rsidR="00B00449" w:rsidRPr="003221C4" w:rsidRDefault="00D76647" w:rsidP="0090538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221C4">
              <w:rPr>
                <w:rFonts w:ascii="Times New Roman" w:eastAsia="Times New Roman" w:hAnsi="Times New Roman" w:cs="Times New Roman"/>
                <w:i/>
                <w:iCs/>
                <w:color w:val="000000"/>
                <w:sz w:val="24"/>
                <w:szCs w:val="24"/>
                <w:lang w:val="bg-BG" w:eastAsia="bg-BG"/>
              </w:rPr>
              <w:t>Указания на Министерство на финансите ДДС № 06/04.04.2008 г. относно редът и начинът за предоставяне и отчитане на средствата на Националния фонд от структурните фондове на ЕС и от Kохезионния фонд, както и на средствата на Разплащателната агенция към Държавен фонд „Земеделие” (в ИСУН 2020)</w:t>
            </w:r>
          </w:p>
        </w:tc>
      </w:tr>
      <w:tr w:rsidR="00B00449" w:rsidRPr="003221C4" w14:paraId="0F86A56D" w14:textId="77777777" w:rsidTr="00CA71C0">
        <w:tc>
          <w:tcPr>
            <w:tcW w:w="3060" w:type="dxa"/>
            <w:tcBorders>
              <w:top w:val="single" w:sz="4" w:space="0" w:color="auto"/>
            </w:tcBorders>
            <w:shd w:val="clear" w:color="auto" w:fill="auto"/>
          </w:tcPr>
          <w:p w14:paraId="03A3510B" w14:textId="77777777" w:rsidR="00B00449" w:rsidRPr="003221C4" w:rsidRDefault="00B00449" w:rsidP="00E80E41">
            <w:pPr>
              <w:autoSpaceDE w:val="0"/>
              <w:autoSpaceDN w:val="0"/>
              <w:adjustRightInd w:val="0"/>
              <w:spacing w:after="0" w:line="360" w:lineRule="auto"/>
              <w:jc w:val="right"/>
              <w:rPr>
                <w:rFonts w:ascii="Times New Roman" w:eastAsia="Times New Roman" w:hAnsi="Times New Roman" w:cs="Times New Roman"/>
                <w:iCs/>
                <w:color w:val="000000"/>
                <w:sz w:val="24"/>
                <w:szCs w:val="24"/>
                <w:lang w:val="bg-BG" w:eastAsia="bg-BG"/>
              </w:rPr>
            </w:pPr>
            <w:r w:rsidRPr="003221C4">
              <w:rPr>
                <w:rFonts w:ascii="Times New Roman" w:eastAsia="Times New Roman" w:hAnsi="Times New Roman" w:cs="Times New Roman"/>
                <w:color w:val="000000"/>
                <w:sz w:val="24"/>
                <w:szCs w:val="24"/>
                <w:lang w:val="bg-BG" w:eastAsia="bg-BG"/>
              </w:rPr>
              <w:lastRenderedPageBreak/>
              <w:t>ПРИЛОЖЕНИЕ И-1</w:t>
            </w:r>
            <w:r w:rsidRPr="003221C4">
              <w:rPr>
                <w:rFonts w:ascii="Times New Roman" w:eastAsia="Times New Roman" w:hAnsi="Times New Roman" w:cs="Times New Roman"/>
                <w:iCs/>
                <w:color w:val="000000"/>
                <w:sz w:val="24"/>
                <w:szCs w:val="24"/>
                <w:lang w:val="bg-BG" w:eastAsia="bg-BG"/>
              </w:rPr>
              <w:t>:</w:t>
            </w:r>
            <w:r w:rsidRPr="003221C4">
              <w:rPr>
                <w:rFonts w:ascii="Times New Roman" w:eastAsia="Times New Roman" w:hAnsi="Times New Roman" w:cs="Times New Roman"/>
                <w:color w:val="000000"/>
                <w:sz w:val="24"/>
                <w:szCs w:val="24"/>
                <w:lang w:val="bg-BG" w:eastAsia="bg-BG"/>
              </w:rPr>
              <w:t xml:space="preserve"> </w:t>
            </w:r>
          </w:p>
          <w:p w14:paraId="2B68C619" w14:textId="77777777" w:rsidR="00B00449" w:rsidRPr="003221C4" w:rsidRDefault="00B0044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single" w:sz="4" w:space="0" w:color="auto"/>
            </w:tcBorders>
            <w:shd w:val="clear" w:color="auto" w:fill="auto"/>
          </w:tcPr>
          <w:p w14:paraId="6D848246" w14:textId="77777777" w:rsidR="00B00449" w:rsidRPr="003221C4" w:rsidRDefault="00B0044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3221C4">
              <w:rPr>
                <w:rFonts w:ascii="Times New Roman" w:eastAsia="Times New Roman" w:hAnsi="Times New Roman" w:cs="Times New Roman"/>
                <w:i/>
                <w:color w:val="000000"/>
                <w:sz w:val="24"/>
                <w:szCs w:val="24"/>
                <w:lang w:val="bg-BG" w:eastAsia="bg-BG"/>
              </w:rPr>
              <w:t>Декларация за съгласие за предоставяне на информация във връзка с ДДС от компетентните органи по приходите (</w:t>
            </w:r>
            <w:r w:rsidR="00905388" w:rsidRPr="003221C4">
              <w:rPr>
                <w:rFonts w:ascii="Times New Roman" w:eastAsia="Times New Roman" w:hAnsi="Times New Roman" w:cs="Times New Roman"/>
                <w:i/>
                <w:iCs/>
                <w:color w:val="000000"/>
                <w:sz w:val="24"/>
                <w:szCs w:val="24"/>
                <w:lang w:val="bg-BG" w:eastAsia="bg-BG"/>
              </w:rPr>
              <w:t xml:space="preserve">на хартиен носител и </w:t>
            </w:r>
            <w:r w:rsidR="00CA7DF7" w:rsidRPr="003221C4">
              <w:rPr>
                <w:rFonts w:ascii="Times New Roman" w:eastAsia="Times New Roman" w:hAnsi="Times New Roman" w:cs="Times New Roman"/>
                <w:i/>
                <w:iCs/>
                <w:color w:val="000000"/>
                <w:sz w:val="24"/>
                <w:szCs w:val="24"/>
                <w:lang w:val="bg-BG" w:eastAsia="bg-BG"/>
              </w:rPr>
              <w:t>в ИСУН 2020)</w:t>
            </w:r>
          </w:p>
        </w:tc>
      </w:tr>
      <w:tr w:rsidR="00B00449" w:rsidRPr="003221C4" w14:paraId="345B407E" w14:textId="77777777" w:rsidTr="00CA71C0">
        <w:tc>
          <w:tcPr>
            <w:tcW w:w="3060" w:type="dxa"/>
            <w:shd w:val="clear" w:color="auto" w:fill="auto"/>
          </w:tcPr>
          <w:p w14:paraId="3B8512F3" w14:textId="77777777" w:rsidR="00B00449" w:rsidRPr="003221C4" w:rsidRDefault="00B00449"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221C4">
              <w:rPr>
                <w:rFonts w:ascii="Times New Roman" w:eastAsia="Times New Roman" w:hAnsi="Times New Roman" w:cs="Times New Roman"/>
                <w:color w:val="000000"/>
                <w:sz w:val="24"/>
                <w:szCs w:val="24"/>
                <w:lang w:val="bg-BG" w:eastAsia="bg-BG"/>
              </w:rPr>
              <w:t>ПРИЛОЖЕНИЕ И-2:</w:t>
            </w:r>
          </w:p>
        </w:tc>
        <w:tc>
          <w:tcPr>
            <w:tcW w:w="6618" w:type="dxa"/>
            <w:shd w:val="clear" w:color="auto" w:fill="auto"/>
          </w:tcPr>
          <w:p w14:paraId="7B34D1A2" w14:textId="77777777" w:rsidR="00B00449" w:rsidRPr="003221C4" w:rsidRDefault="00B00449"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3221C4">
              <w:rPr>
                <w:rFonts w:ascii="Times New Roman" w:eastAsia="Times New Roman" w:hAnsi="Times New Roman" w:cs="Times New Roman"/>
                <w:i/>
                <w:color w:val="000000"/>
                <w:sz w:val="24"/>
                <w:szCs w:val="24"/>
                <w:lang w:val="bg-BG" w:eastAsia="bg-BG"/>
              </w:rPr>
              <w:t xml:space="preserve">Информация за размера на невъзстановимия данък върху добавена стойност, който се включва като допустим разход по проекта </w:t>
            </w:r>
            <w:r w:rsidR="00CA7DF7" w:rsidRPr="003221C4">
              <w:rPr>
                <w:rFonts w:ascii="Times New Roman" w:eastAsia="Times New Roman" w:hAnsi="Times New Roman" w:cs="Times New Roman"/>
                <w:i/>
                <w:iCs/>
                <w:color w:val="000000"/>
                <w:sz w:val="24"/>
                <w:szCs w:val="24"/>
                <w:lang w:val="bg-BG" w:eastAsia="bg-BG"/>
              </w:rPr>
              <w:t>(в ИСУН 2020)</w:t>
            </w:r>
          </w:p>
        </w:tc>
      </w:tr>
      <w:tr w:rsidR="00B00449" w:rsidRPr="003221C4" w14:paraId="3DEC9B6D" w14:textId="77777777" w:rsidTr="00CA71C0">
        <w:tc>
          <w:tcPr>
            <w:tcW w:w="3060" w:type="dxa"/>
            <w:shd w:val="clear" w:color="auto" w:fill="auto"/>
          </w:tcPr>
          <w:p w14:paraId="2BC5F95E" w14:textId="77777777" w:rsidR="00B00449" w:rsidRPr="003221C4" w:rsidRDefault="00B00449"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221C4">
              <w:rPr>
                <w:rFonts w:ascii="Times New Roman" w:eastAsia="Times New Roman" w:hAnsi="Times New Roman" w:cs="Times New Roman"/>
                <w:color w:val="000000"/>
                <w:sz w:val="24"/>
                <w:szCs w:val="24"/>
                <w:lang w:val="bg-BG" w:eastAsia="bg-BG"/>
              </w:rPr>
              <w:t>ПРИЛОЖЕНИЕ K:</w:t>
            </w:r>
          </w:p>
        </w:tc>
        <w:tc>
          <w:tcPr>
            <w:tcW w:w="6618" w:type="dxa"/>
            <w:shd w:val="clear" w:color="auto" w:fill="auto"/>
          </w:tcPr>
          <w:p w14:paraId="64FC4B96" w14:textId="0252A03A" w:rsidR="00B00449" w:rsidRPr="003221C4" w:rsidRDefault="00B00449" w:rsidP="00B4324A">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3221C4">
              <w:rPr>
                <w:rFonts w:ascii="Times New Roman" w:eastAsia="Times New Roman" w:hAnsi="Times New Roman" w:cs="Times New Roman"/>
                <w:i/>
                <w:color w:val="000000"/>
                <w:sz w:val="24"/>
                <w:szCs w:val="24"/>
                <w:lang w:val="bg-BG" w:eastAsia="bg-BG"/>
              </w:rPr>
              <w:t>Декларация за липса на конфлик</w:t>
            </w:r>
            <w:r w:rsidR="00EF5F9B" w:rsidRPr="003221C4">
              <w:rPr>
                <w:rFonts w:ascii="Times New Roman" w:eastAsia="Times New Roman" w:hAnsi="Times New Roman" w:cs="Times New Roman"/>
                <w:i/>
                <w:color w:val="000000"/>
                <w:sz w:val="24"/>
                <w:szCs w:val="24"/>
                <w:lang w:val="bg-BG" w:eastAsia="bg-BG"/>
              </w:rPr>
              <w:t>т на интереси по смисъла на чл.</w:t>
            </w:r>
            <w:r w:rsidR="00B4324A" w:rsidRPr="003221C4">
              <w:rPr>
                <w:rFonts w:ascii="Times New Roman" w:eastAsia="Times New Roman" w:hAnsi="Times New Roman" w:cs="Times New Roman"/>
                <w:i/>
                <w:color w:val="000000"/>
                <w:sz w:val="24"/>
                <w:szCs w:val="24"/>
                <w:lang w:val="bg-BG" w:eastAsia="bg-BG"/>
              </w:rPr>
              <w:t>61</w:t>
            </w:r>
            <w:r w:rsidRPr="003221C4">
              <w:rPr>
                <w:rFonts w:ascii="Times New Roman" w:eastAsia="Times New Roman" w:hAnsi="Times New Roman" w:cs="Times New Roman"/>
                <w:i/>
                <w:color w:val="000000"/>
                <w:sz w:val="24"/>
                <w:szCs w:val="24"/>
                <w:lang w:val="bg-BG" w:eastAsia="bg-BG"/>
              </w:rPr>
              <w:t xml:space="preserve">, параграф </w:t>
            </w:r>
            <w:r w:rsidR="00B4324A" w:rsidRPr="003221C4">
              <w:rPr>
                <w:rFonts w:ascii="Times New Roman" w:eastAsia="Times New Roman" w:hAnsi="Times New Roman" w:cs="Times New Roman"/>
                <w:i/>
                <w:color w:val="000000"/>
                <w:sz w:val="24"/>
                <w:szCs w:val="24"/>
                <w:lang w:val="bg-BG" w:eastAsia="bg-BG"/>
              </w:rPr>
              <w:t>3</w:t>
            </w:r>
            <w:r w:rsidRPr="003221C4">
              <w:rPr>
                <w:rFonts w:ascii="Times New Roman" w:eastAsia="Times New Roman" w:hAnsi="Times New Roman" w:cs="Times New Roman"/>
                <w:i/>
                <w:color w:val="000000"/>
                <w:sz w:val="24"/>
                <w:szCs w:val="24"/>
                <w:lang w:val="bg-BG" w:eastAsia="bg-BG"/>
              </w:rPr>
              <w:t xml:space="preserve"> от Регламент (ЕС, ЕВРАТОМ) №</w:t>
            </w:r>
            <w:r w:rsidR="00B4324A" w:rsidRPr="003221C4">
              <w:rPr>
                <w:rFonts w:ascii="Times New Roman" w:eastAsia="Times New Roman" w:hAnsi="Times New Roman" w:cs="Times New Roman"/>
                <w:i/>
                <w:color w:val="000000"/>
                <w:sz w:val="24"/>
                <w:szCs w:val="24"/>
                <w:lang w:val="bg-BG" w:eastAsia="bg-BG"/>
              </w:rPr>
              <w:t>1046</w:t>
            </w:r>
            <w:r w:rsidRPr="003221C4">
              <w:rPr>
                <w:rFonts w:ascii="Times New Roman" w:eastAsia="Times New Roman" w:hAnsi="Times New Roman" w:cs="Times New Roman"/>
                <w:i/>
                <w:color w:val="000000"/>
                <w:sz w:val="24"/>
                <w:szCs w:val="24"/>
                <w:lang w:val="bg-BG" w:eastAsia="bg-BG"/>
              </w:rPr>
              <w:t>/201</w:t>
            </w:r>
            <w:r w:rsidR="00B4324A" w:rsidRPr="003221C4">
              <w:rPr>
                <w:rFonts w:ascii="Times New Roman" w:eastAsia="Times New Roman" w:hAnsi="Times New Roman" w:cs="Times New Roman"/>
                <w:i/>
                <w:color w:val="000000"/>
                <w:sz w:val="24"/>
                <w:szCs w:val="24"/>
                <w:lang w:val="bg-BG" w:eastAsia="bg-BG"/>
              </w:rPr>
              <w:t>8</w:t>
            </w:r>
            <w:r w:rsidRPr="003221C4">
              <w:rPr>
                <w:rFonts w:ascii="Times New Roman" w:eastAsia="Times New Roman" w:hAnsi="Times New Roman" w:cs="Times New Roman"/>
                <w:i/>
                <w:color w:val="000000"/>
                <w:sz w:val="24"/>
                <w:szCs w:val="24"/>
                <w:lang w:val="bg-BG" w:eastAsia="bg-BG"/>
              </w:rPr>
              <w:t xml:space="preserve"> </w:t>
            </w:r>
            <w:r w:rsidR="00CA7DF7" w:rsidRPr="003221C4">
              <w:rPr>
                <w:rFonts w:ascii="Times New Roman" w:eastAsia="Times New Roman" w:hAnsi="Times New Roman" w:cs="Times New Roman"/>
                <w:i/>
                <w:iCs/>
                <w:color w:val="000000"/>
                <w:sz w:val="24"/>
                <w:szCs w:val="24"/>
                <w:lang w:val="bg-BG" w:eastAsia="bg-BG"/>
              </w:rPr>
              <w:t>( в ИСУН 2020)</w:t>
            </w:r>
          </w:p>
        </w:tc>
      </w:tr>
      <w:tr w:rsidR="00B00449" w:rsidRPr="003221C4" w14:paraId="2E275A29" w14:textId="77777777" w:rsidTr="00CA71C0">
        <w:tc>
          <w:tcPr>
            <w:tcW w:w="3060" w:type="dxa"/>
            <w:shd w:val="clear" w:color="auto" w:fill="auto"/>
          </w:tcPr>
          <w:p w14:paraId="39136796" w14:textId="77777777" w:rsidR="00B00449" w:rsidRPr="003221C4" w:rsidRDefault="00B00449"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221C4">
              <w:rPr>
                <w:rFonts w:ascii="Times New Roman" w:eastAsia="Times New Roman" w:hAnsi="Times New Roman" w:cs="Times New Roman"/>
                <w:color w:val="000000"/>
                <w:sz w:val="24"/>
                <w:szCs w:val="24"/>
                <w:lang w:val="bg-BG" w:eastAsia="bg-BG"/>
              </w:rPr>
              <w:t>ПРИЛОЖЕНИЕ M:</w:t>
            </w:r>
          </w:p>
        </w:tc>
        <w:tc>
          <w:tcPr>
            <w:tcW w:w="6618" w:type="dxa"/>
            <w:shd w:val="clear" w:color="auto" w:fill="auto"/>
          </w:tcPr>
          <w:p w14:paraId="3879A7CE" w14:textId="77777777" w:rsidR="00B00449" w:rsidRPr="003221C4" w:rsidRDefault="00CA7DF7" w:rsidP="00717A7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3221C4">
              <w:rPr>
                <w:rFonts w:ascii="Times New Roman" w:eastAsia="Times New Roman" w:hAnsi="Times New Roman" w:cs="Times New Roman"/>
                <w:i/>
                <w:color w:val="000000"/>
                <w:sz w:val="24"/>
                <w:szCs w:val="24"/>
                <w:lang w:val="bg-BG" w:eastAsia="bg-BG"/>
              </w:rPr>
              <w:t xml:space="preserve">Наредба за посочване на нередности, представляващи основания за извършване на финансови корекции, и </w:t>
            </w:r>
            <w:r w:rsidRPr="003221C4">
              <w:rPr>
                <w:rFonts w:ascii="Times New Roman" w:eastAsia="Times New Roman" w:hAnsi="Times New Roman" w:cs="Times New Roman"/>
                <w:i/>
                <w:color w:val="000000"/>
                <w:sz w:val="24"/>
                <w:szCs w:val="24"/>
                <w:lang w:val="bg-BG" w:eastAsia="bg-BG"/>
              </w:rPr>
              <w:lastRenderedPageBreak/>
              <w:t>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w:t>
            </w:r>
            <w:r w:rsidRPr="003221C4" w:rsidDel="00CA7DF7">
              <w:rPr>
                <w:rFonts w:ascii="Times New Roman" w:eastAsia="Times New Roman" w:hAnsi="Times New Roman" w:cs="Times New Roman"/>
                <w:i/>
                <w:color w:val="000000"/>
                <w:sz w:val="24"/>
                <w:szCs w:val="24"/>
                <w:lang w:val="bg-BG" w:eastAsia="bg-BG"/>
              </w:rPr>
              <w:t xml:space="preserve"> </w:t>
            </w:r>
            <w:r w:rsidR="00B00449" w:rsidRPr="003221C4">
              <w:rPr>
                <w:rFonts w:ascii="Times New Roman" w:eastAsia="Times New Roman" w:hAnsi="Times New Roman" w:cs="Times New Roman"/>
                <w:i/>
                <w:color w:val="000000"/>
                <w:sz w:val="24"/>
                <w:szCs w:val="24"/>
                <w:lang w:val="bg-BG" w:eastAsia="bg-BG"/>
              </w:rPr>
              <w:t>(</w:t>
            </w:r>
            <w:r w:rsidRPr="003221C4">
              <w:rPr>
                <w:rFonts w:ascii="Times New Roman" w:eastAsia="Times New Roman" w:hAnsi="Times New Roman" w:cs="Times New Roman"/>
                <w:i/>
                <w:color w:val="000000"/>
                <w:sz w:val="24"/>
                <w:szCs w:val="24"/>
                <w:lang w:val="bg-BG" w:eastAsia="bg-BG"/>
              </w:rPr>
              <w:t xml:space="preserve"> в ИСУН 2020)</w:t>
            </w:r>
          </w:p>
        </w:tc>
      </w:tr>
    </w:tbl>
    <w:p w14:paraId="36BAA5F2" w14:textId="77777777" w:rsidR="002E5DA4" w:rsidRPr="003221C4" w:rsidRDefault="002E5DA4" w:rsidP="00E80E41">
      <w:pPr>
        <w:spacing w:after="0" w:line="360" w:lineRule="auto"/>
        <w:jc w:val="both"/>
        <w:outlineLvl w:val="0"/>
        <w:rPr>
          <w:rFonts w:ascii="Times New Roman" w:eastAsia="Times New Roman" w:hAnsi="Times New Roman" w:cs="Times New Roman"/>
          <w:sz w:val="24"/>
          <w:szCs w:val="24"/>
          <w:lang w:val="bg-BG" w:eastAsia="bg-BG"/>
        </w:rPr>
      </w:pPr>
    </w:p>
    <w:p w14:paraId="317D0098" w14:textId="77777777" w:rsidR="00E810F9" w:rsidRPr="003221C4" w:rsidRDefault="00E810F9" w:rsidP="00E810F9">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sz w:val="24"/>
          <w:szCs w:val="24"/>
          <w:lang w:val="bg-BG" w:eastAsia="bg-BG"/>
        </w:rPr>
        <w:t>(1) Всички Приложения към настоящия Договор следва да се спазват по форма и съдържание.</w:t>
      </w:r>
    </w:p>
    <w:p w14:paraId="238C8C3B" w14:textId="77777777" w:rsidR="00E810F9" w:rsidRPr="003221C4" w:rsidRDefault="00E810F9" w:rsidP="00E810F9">
      <w:pPr>
        <w:tabs>
          <w:tab w:val="left" w:pos="1134"/>
        </w:tabs>
        <w:spacing w:before="120" w:after="0" w:line="360" w:lineRule="auto"/>
        <w:ind w:firstLine="426"/>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sz w:val="24"/>
          <w:szCs w:val="24"/>
          <w:lang w:val="bg-BG" w:eastAsia="bg-BG"/>
        </w:rPr>
        <w:t>(2) С подписване на настоящия Договор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14:paraId="61EC7212" w14:textId="77777777" w:rsidR="004F0205" w:rsidRPr="003221C4" w:rsidRDefault="004F0205" w:rsidP="00200F6E">
      <w:pPr>
        <w:spacing w:before="120" w:after="120" w:line="360" w:lineRule="auto"/>
        <w:jc w:val="center"/>
        <w:rPr>
          <w:rFonts w:ascii="Times New Roman" w:eastAsia="Times New Roman" w:hAnsi="Times New Roman" w:cs="Times New Roman"/>
          <w:b/>
          <w:color w:val="000000" w:themeColor="text1"/>
          <w:sz w:val="24"/>
          <w:szCs w:val="24"/>
          <w:lang w:val="bg-BG" w:eastAsia="bg-BG"/>
        </w:rPr>
      </w:pPr>
      <w:r w:rsidRPr="003221C4">
        <w:rPr>
          <w:rFonts w:ascii="Times New Roman" w:eastAsia="Times New Roman" w:hAnsi="Times New Roman" w:cs="Times New Roman"/>
          <w:b/>
          <w:color w:val="000000" w:themeColor="text1"/>
          <w:sz w:val="24"/>
          <w:szCs w:val="24"/>
          <w:lang w:val="bg-BG" w:eastAsia="bg-BG"/>
        </w:rPr>
        <w:t>Раздел IX. ДРУГИ УСЛОВИЯ</w:t>
      </w:r>
    </w:p>
    <w:p w14:paraId="46E1170C" w14:textId="77777777" w:rsidR="004F0205" w:rsidRPr="003221C4" w:rsidRDefault="004F0205" w:rsidP="004F0205">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sz w:val="24"/>
          <w:szCs w:val="24"/>
          <w:lang w:val="bg-BG" w:eastAsia="bg-BG"/>
        </w:rPr>
        <w:t xml:space="preserve">(1) В случай на несъответствие между настоящия Договор и Приложенията, с предимство се прилагат разпоредбите на Договора. </w:t>
      </w:r>
    </w:p>
    <w:p w14:paraId="443E0086" w14:textId="77777777" w:rsidR="004F0205" w:rsidRPr="003221C4" w:rsidRDefault="004F0205" w:rsidP="004F0205">
      <w:pPr>
        <w:tabs>
          <w:tab w:val="left" w:pos="1134"/>
        </w:tabs>
        <w:spacing w:before="120" w:after="0" w:line="360" w:lineRule="auto"/>
        <w:ind w:firstLine="426"/>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sz w:val="24"/>
          <w:szCs w:val="24"/>
          <w:lang w:val="bg-BG" w:eastAsia="bg-BG"/>
        </w:rPr>
        <w:t xml:space="preserve">(2) В случай на противоречие между Приложение Е2 (Общите условия) и другите приложения, с предимство се прилагат разпоредбите на Приложение Е2.  </w:t>
      </w:r>
    </w:p>
    <w:p w14:paraId="19A6F45E" w14:textId="3FA95DC0" w:rsidR="004F0205" w:rsidRPr="003221C4" w:rsidRDefault="004F0205" w:rsidP="004F0205">
      <w:pPr>
        <w:numPr>
          <w:ilvl w:val="0"/>
          <w:numId w:val="20"/>
        </w:numPr>
        <w:tabs>
          <w:tab w:val="left" w:pos="1134"/>
        </w:tabs>
        <w:spacing w:before="120" w:after="0" w:line="360" w:lineRule="auto"/>
        <w:ind w:left="0" w:firstLine="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sz w:val="24"/>
          <w:szCs w:val="24"/>
          <w:lang w:val="bg-BG" w:eastAsia="bg-BG"/>
        </w:rPr>
        <w:t xml:space="preserve">(1) Изменения и допълнения на настоящия Договор са допустими при мотивирано искане на </w:t>
      </w:r>
      <w:r w:rsidR="000A518A" w:rsidRPr="003221C4">
        <w:rPr>
          <w:rFonts w:ascii="Times New Roman" w:hAnsi="Times New Roman" w:cs="Times New Roman"/>
          <w:color w:val="000000" w:themeColor="text1"/>
          <w:sz w:val="24"/>
          <w:szCs w:val="24"/>
          <w:lang w:val="bg-BG"/>
        </w:rPr>
        <w:t>БЕНЕФИЦИЕНТА</w:t>
      </w:r>
      <w:r w:rsidRPr="003221C4">
        <w:rPr>
          <w:rFonts w:ascii="Times New Roman" w:eastAsia="Times New Roman" w:hAnsi="Times New Roman" w:cs="Times New Roman"/>
          <w:sz w:val="24"/>
          <w:szCs w:val="24"/>
          <w:lang w:val="bg-BG" w:eastAsia="bg-BG"/>
        </w:rPr>
        <w:t xml:space="preserve"> и след предварително, писмено съгласие от УПРАВЛЯВАЩИЯ ОРГАН. </w:t>
      </w:r>
    </w:p>
    <w:p w14:paraId="34F96BE7" w14:textId="77777777" w:rsidR="004F0205" w:rsidRPr="003221C4" w:rsidRDefault="004F0205" w:rsidP="004F0205">
      <w:pPr>
        <w:tabs>
          <w:tab w:val="left" w:pos="1134"/>
        </w:tabs>
        <w:spacing w:before="120" w:after="0" w:line="360" w:lineRule="auto"/>
        <w:ind w:left="363"/>
        <w:jc w:val="both"/>
        <w:rPr>
          <w:rFonts w:ascii="Times New Roman" w:eastAsia="Times New Roman" w:hAnsi="Times New Roman" w:cs="Times New Roman"/>
          <w:sz w:val="24"/>
          <w:szCs w:val="24"/>
          <w:lang w:val="bg-BG" w:eastAsia="bg-BG"/>
        </w:rPr>
      </w:pPr>
      <w:r w:rsidRPr="003221C4">
        <w:rPr>
          <w:rFonts w:ascii="Times New Roman" w:eastAsia="Times New Roman" w:hAnsi="Times New Roman" w:cs="Times New Roman"/>
          <w:sz w:val="24"/>
          <w:szCs w:val="24"/>
          <w:lang w:val="bg-BG" w:eastAsia="bg-BG"/>
        </w:rPr>
        <w:t>(2) При подписване на анекс, той става неразделна част от настоящия Договор.</w:t>
      </w:r>
    </w:p>
    <w:p w14:paraId="5FAD47C5" w14:textId="77777777" w:rsidR="004A1BD9" w:rsidRPr="003221C4" w:rsidRDefault="004A1BD9" w:rsidP="004A1BD9">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t>При промяна на приложимото национално законодателство или право на Съюза,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Закона/съответния акт. В този случай Договорът може да бъде изменен с анекс, което не е задължително действие за страните.</w:t>
      </w:r>
    </w:p>
    <w:p w14:paraId="15A73C04" w14:textId="77777777" w:rsidR="004A1BD9" w:rsidRPr="003221C4" w:rsidRDefault="004A1BD9" w:rsidP="004A1BD9">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3221C4">
        <w:rPr>
          <w:rFonts w:ascii="Times New Roman" w:eastAsia="Times New Roman" w:hAnsi="Times New Roman" w:cs="Times New Roman"/>
          <w:color w:val="000000" w:themeColor="text1"/>
          <w:sz w:val="24"/>
          <w:szCs w:val="24"/>
          <w:lang w:val="bg-BG" w:eastAsia="bg-BG"/>
        </w:rPr>
        <w:lastRenderedPageBreak/>
        <w:t>За неуредените в настоящия Договор въпроси се прилагат разпоредбите на действащото българско законодателство и право на Съюза.</w:t>
      </w:r>
    </w:p>
    <w:p w14:paraId="269ED4D6" w14:textId="77777777" w:rsidR="004A1BD9" w:rsidRPr="003221C4" w:rsidRDefault="004A1BD9" w:rsidP="004A1BD9">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3221C4">
        <w:rPr>
          <w:rFonts w:ascii="Times New Roman" w:eastAsia="Times New Roman" w:hAnsi="Times New Roman" w:cs="Times New Roman"/>
          <w:i/>
          <w:color w:val="000000" w:themeColor="text1"/>
          <w:sz w:val="24"/>
          <w:szCs w:val="24"/>
          <w:lang w:val="bg-BG" w:eastAsia="bg-BG"/>
        </w:rPr>
        <w:t>Договорът се изготви в три оригинални екземпляра – един от които за бенефициента и два - за Управляващия орган на Оперативна програма „Региони в растеж” 2014-2020.</w:t>
      </w:r>
    </w:p>
    <w:tbl>
      <w:tblPr>
        <w:tblW w:w="6744" w:type="dxa"/>
        <w:tblInd w:w="3600" w:type="dxa"/>
        <w:tblLook w:val="01E0" w:firstRow="1" w:lastRow="1" w:firstColumn="1" w:lastColumn="1" w:noHBand="0" w:noVBand="0"/>
      </w:tblPr>
      <w:tblGrid>
        <w:gridCol w:w="6039"/>
        <w:gridCol w:w="452"/>
        <w:gridCol w:w="253"/>
      </w:tblGrid>
      <w:tr w:rsidR="002E5DA4" w:rsidRPr="003221C4" w14:paraId="352B5D20" w14:textId="77777777" w:rsidTr="008B2655">
        <w:tc>
          <w:tcPr>
            <w:tcW w:w="6491" w:type="dxa"/>
            <w:gridSpan w:val="2"/>
            <w:shd w:val="clear" w:color="auto" w:fill="auto"/>
          </w:tcPr>
          <w:p w14:paraId="7FAF10B2" w14:textId="77777777" w:rsidR="00C17EE8" w:rsidRPr="003221C4" w:rsidRDefault="00C17EE8" w:rsidP="00E80E41">
            <w:pPr>
              <w:spacing w:after="0" w:line="360" w:lineRule="auto"/>
              <w:jc w:val="both"/>
              <w:rPr>
                <w:rFonts w:ascii="Times New Roman" w:eastAsia="Times New Roman" w:hAnsi="Times New Roman" w:cs="Times New Roman"/>
                <w:b/>
                <w:sz w:val="24"/>
                <w:szCs w:val="24"/>
                <w:lang w:val="bg-BG" w:eastAsia="bg-BG"/>
              </w:rPr>
            </w:pPr>
          </w:p>
          <w:p w14:paraId="7A207CDD" w14:textId="402C0C89" w:rsidR="008B2655" w:rsidRPr="003221C4" w:rsidRDefault="00F90B20" w:rsidP="00200F6E">
            <w:pPr>
              <w:spacing w:after="0" w:line="360" w:lineRule="auto"/>
              <w:jc w:val="both"/>
              <w:rPr>
                <w:rFonts w:ascii="Times New Roman" w:eastAsia="Times New Roman" w:hAnsi="Times New Roman" w:cs="Times New Roman"/>
                <w:b/>
                <w:sz w:val="24"/>
                <w:szCs w:val="24"/>
                <w:lang w:val="bg-BG" w:eastAsia="bg-BG"/>
              </w:rPr>
            </w:pPr>
            <w:r w:rsidRPr="003221C4">
              <w:rPr>
                <w:rFonts w:ascii="Times New Roman" w:eastAsia="Times New Roman" w:hAnsi="Times New Roman" w:cs="Times New Roman"/>
                <w:b/>
                <w:sz w:val="24"/>
                <w:szCs w:val="24"/>
                <w:lang w:val="bg-BG" w:eastAsia="bg-BG"/>
              </w:rPr>
              <w:t xml:space="preserve">РЪКОВОДИТЕЛ НА </w:t>
            </w:r>
            <w:r w:rsidR="0036189F" w:rsidRPr="003221C4">
              <w:rPr>
                <w:rFonts w:ascii="Times New Roman" w:eastAsia="Times New Roman" w:hAnsi="Times New Roman" w:cs="Times New Roman"/>
                <w:b/>
                <w:sz w:val="24"/>
                <w:szCs w:val="24"/>
                <w:lang w:val="bg-BG" w:eastAsia="bg-BG"/>
              </w:rPr>
              <w:t>УПРАВЛЯВАЩ</w:t>
            </w:r>
            <w:r w:rsidRPr="003221C4">
              <w:rPr>
                <w:rFonts w:ascii="Times New Roman" w:eastAsia="Times New Roman" w:hAnsi="Times New Roman" w:cs="Times New Roman"/>
                <w:b/>
                <w:sz w:val="24"/>
                <w:szCs w:val="24"/>
                <w:lang w:val="bg-BG" w:eastAsia="bg-BG"/>
              </w:rPr>
              <w:t>ИЯ</w:t>
            </w:r>
            <w:r w:rsidR="0036189F" w:rsidRPr="003221C4">
              <w:rPr>
                <w:rFonts w:ascii="Times New Roman" w:eastAsia="Times New Roman" w:hAnsi="Times New Roman" w:cs="Times New Roman"/>
                <w:b/>
                <w:sz w:val="24"/>
                <w:szCs w:val="24"/>
                <w:lang w:val="bg-BG" w:eastAsia="bg-BG"/>
              </w:rPr>
              <w:t xml:space="preserve"> ОРГАН</w:t>
            </w:r>
            <w:r w:rsidR="002E5DA4" w:rsidRPr="003221C4">
              <w:rPr>
                <w:rFonts w:ascii="Times New Roman" w:eastAsia="Times New Roman" w:hAnsi="Times New Roman" w:cs="Times New Roman"/>
                <w:b/>
                <w:sz w:val="24"/>
                <w:szCs w:val="24"/>
                <w:lang w:val="bg-BG" w:eastAsia="bg-BG"/>
              </w:rPr>
              <w:t>:</w:t>
            </w:r>
          </w:p>
        </w:tc>
        <w:tc>
          <w:tcPr>
            <w:tcW w:w="253" w:type="dxa"/>
            <w:shd w:val="clear" w:color="auto" w:fill="auto"/>
          </w:tcPr>
          <w:p w14:paraId="4B632265" w14:textId="77777777" w:rsidR="002E5DA4" w:rsidRPr="003221C4" w:rsidRDefault="002E5DA4" w:rsidP="00E80E41">
            <w:pPr>
              <w:spacing w:after="0" w:line="360" w:lineRule="auto"/>
              <w:jc w:val="both"/>
              <w:rPr>
                <w:rFonts w:ascii="Times New Roman" w:eastAsia="Times New Roman" w:hAnsi="Times New Roman" w:cs="Times New Roman"/>
                <w:b/>
                <w:sz w:val="24"/>
                <w:szCs w:val="24"/>
                <w:lang w:val="bg-BG" w:eastAsia="bg-BG"/>
              </w:rPr>
            </w:pPr>
          </w:p>
        </w:tc>
      </w:tr>
      <w:tr w:rsidR="002E5DA4" w:rsidRPr="003221C4" w14:paraId="3727091F" w14:textId="77777777" w:rsidTr="008B2655">
        <w:tc>
          <w:tcPr>
            <w:tcW w:w="6491" w:type="dxa"/>
            <w:gridSpan w:val="2"/>
            <w:shd w:val="clear" w:color="auto" w:fill="auto"/>
          </w:tcPr>
          <w:p w14:paraId="5BA065B2" w14:textId="77777777" w:rsidR="002E5DA4" w:rsidRPr="003221C4" w:rsidRDefault="002E5DA4" w:rsidP="00E80E41">
            <w:pPr>
              <w:spacing w:after="0" w:line="360" w:lineRule="auto"/>
              <w:rPr>
                <w:rFonts w:ascii="Times New Roman" w:eastAsia="Times New Roman" w:hAnsi="Times New Roman" w:cs="Times New Roman"/>
                <w:b/>
                <w:sz w:val="24"/>
                <w:szCs w:val="24"/>
                <w:lang w:val="bg-BG" w:eastAsia="bg-BG"/>
              </w:rPr>
            </w:pPr>
            <w:r w:rsidRPr="003221C4">
              <w:rPr>
                <w:rFonts w:ascii="Times New Roman" w:eastAsia="Times New Roman" w:hAnsi="Times New Roman" w:cs="Times New Roman"/>
                <w:b/>
                <w:sz w:val="24"/>
                <w:szCs w:val="24"/>
                <w:lang w:val="bg-BG" w:eastAsia="bg-BG"/>
              </w:rPr>
              <w:t>……………………………….</w:t>
            </w:r>
          </w:p>
          <w:p w14:paraId="336A4C09" w14:textId="77777777" w:rsidR="002E5DA4" w:rsidRPr="003221C4" w:rsidRDefault="002E5DA4" w:rsidP="00E80E41">
            <w:pPr>
              <w:spacing w:after="0" w:line="360" w:lineRule="auto"/>
              <w:rPr>
                <w:rFonts w:ascii="Times New Roman" w:eastAsia="Times New Roman" w:hAnsi="Times New Roman" w:cs="Times New Roman"/>
                <w:b/>
                <w:sz w:val="24"/>
                <w:szCs w:val="24"/>
                <w:lang w:val="bg-BG" w:eastAsia="bg-BG"/>
              </w:rPr>
            </w:pPr>
            <w:r w:rsidRPr="003221C4">
              <w:rPr>
                <w:rFonts w:ascii="Times New Roman" w:eastAsia="Times New Roman" w:hAnsi="Times New Roman" w:cs="Times New Roman"/>
                <w:b/>
                <w:sz w:val="24"/>
                <w:szCs w:val="24"/>
                <w:lang w:val="bg-BG" w:eastAsia="bg-BG"/>
              </w:rPr>
              <w:t>(име на Ръководителя на УО на ОПРР)</w:t>
            </w:r>
          </w:p>
          <w:p w14:paraId="14D0B434" w14:textId="77777777" w:rsidR="002E5DA4" w:rsidRPr="003221C4" w:rsidRDefault="002E5DA4" w:rsidP="00E80E41">
            <w:pPr>
              <w:spacing w:after="0" w:line="360" w:lineRule="auto"/>
              <w:rPr>
                <w:rFonts w:ascii="Times New Roman" w:eastAsia="Times New Roman" w:hAnsi="Times New Roman" w:cs="Times New Roman"/>
                <w:b/>
                <w:sz w:val="24"/>
                <w:szCs w:val="24"/>
                <w:lang w:val="bg-BG" w:eastAsia="bg-BG"/>
              </w:rPr>
            </w:pPr>
          </w:p>
        </w:tc>
        <w:tc>
          <w:tcPr>
            <w:tcW w:w="253" w:type="dxa"/>
            <w:shd w:val="clear" w:color="auto" w:fill="auto"/>
          </w:tcPr>
          <w:p w14:paraId="259DF0AE" w14:textId="77777777" w:rsidR="002E5DA4" w:rsidRPr="003221C4" w:rsidRDefault="002E5DA4" w:rsidP="00E80E41">
            <w:pPr>
              <w:spacing w:after="0" w:line="360" w:lineRule="auto"/>
              <w:rPr>
                <w:rFonts w:ascii="Times New Roman" w:eastAsia="Times New Roman" w:hAnsi="Times New Roman" w:cs="Times New Roman"/>
                <w:b/>
                <w:sz w:val="24"/>
                <w:szCs w:val="24"/>
                <w:lang w:val="bg-BG" w:eastAsia="bg-BG"/>
              </w:rPr>
            </w:pPr>
          </w:p>
        </w:tc>
      </w:tr>
      <w:tr w:rsidR="00695946" w:rsidRPr="003221C4" w14:paraId="5C85EE2A" w14:textId="77777777" w:rsidTr="008B2655">
        <w:trPr>
          <w:gridAfter w:val="2"/>
          <w:wAfter w:w="705" w:type="dxa"/>
        </w:trPr>
        <w:tc>
          <w:tcPr>
            <w:tcW w:w="6039" w:type="dxa"/>
            <w:shd w:val="clear" w:color="auto" w:fill="auto"/>
          </w:tcPr>
          <w:p w14:paraId="6F95AFCB" w14:textId="61EB57B2" w:rsidR="008B2655" w:rsidRPr="003221C4" w:rsidRDefault="00695946" w:rsidP="00200F6E">
            <w:pPr>
              <w:spacing w:line="360" w:lineRule="auto"/>
              <w:rPr>
                <w:rFonts w:ascii="Times New Roman" w:hAnsi="Times New Roman" w:cs="Times New Roman"/>
                <w:b/>
                <w:sz w:val="24"/>
                <w:szCs w:val="24"/>
                <w:lang w:val="bg-BG"/>
              </w:rPr>
            </w:pPr>
            <w:r w:rsidRPr="003221C4">
              <w:rPr>
                <w:rFonts w:ascii="Times New Roman" w:hAnsi="Times New Roman" w:cs="Times New Roman"/>
                <w:b/>
                <w:sz w:val="24"/>
                <w:szCs w:val="24"/>
                <w:lang w:val="bg-BG"/>
              </w:rPr>
              <w:t>БЕНЕФИЦИЕНТ:</w:t>
            </w:r>
          </w:p>
        </w:tc>
      </w:tr>
      <w:tr w:rsidR="00695946" w:rsidRPr="003221C4" w14:paraId="65C24AD1" w14:textId="77777777" w:rsidTr="008B2655">
        <w:trPr>
          <w:gridAfter w:val="2"/>
          <w:wAfter w:w="705" w:type="dxa"/>
        </w:trPr>
        <w:tc>
          <w:tcPr>
            <w:tcW w:w="6039" w:type="dxa"/>
            <w:shd w:val="clear" w:color="auto" w:fill="auto"/>
          </w:tcPr>
          <w:p w14:paraId="190E9EFF" w14:textId="77777777" w:rsidR="00695946" w:rsidRPr="003221C4" w:rsidRDefault="00695946" w:rsidP="00695946">
            <w:pPr>
              <w:spacing w:line="360" w:lineRule="auto"/>
              <w:rPr>
                <w:rFonts w:ascii="Times New Roman" w:hAnsi="Times New Roman" w:cs="Times New Roman"/>
                <w:b/>
                <w:sz w:val="24"/>
                <w:szCs w:val="24"/>
                <w:lang w:val="bg-BG"/>
              </w:rPr>
            </w:pPr>
            <w:r w:rsidRPr="003221C4">
              <w:rPr>
                <w:rFonts w:ascii="Times New Roman" w:hAnsi="Times New Roman" w:cs="Times New Roman"/>
                <w:b/>
                <w:sz w:val="24"/>
                <w:szCs w:val="24"/>
                <w:lang w:val="bg-BG"/>
              </w:rPr>
              <w:t>……………………………..</w:t>
            </w:r>
          </w:p>
          <w:p w14:paraId="60F65907" w14:textId="77777777" w:rsidR="00695946" w:rsidRPr="003221C4" w:rsidRDefault="00695946" w:rsidP="00F90B20">
            <w:pPr>
              <w:spacing w:after="0" w:line="360" w:lineRule="auto"/>
              <w:rPr>
                <w:rFonts w:ascii="Times New Roman" w:hAnsi="Times New Roman" w:cs="Times New Roman"/>
                <w:b/>
                <w:sz w:val="24"/>
                <w:szCs w:val="24"/>
                <w:lang w:val="bg-BG"/>
              </w:rPr>
            </w:pPr>
            <w:r w:rsidRPr="003221C4">
              <w:rPr>
                <w:rFonts w:ascii="Times New Roman" w:hAnsi="Times New Roman" w:cs="Times New Roman"/>
                <w:b/>
                <w:sz w:val="24"/>
                <w:szCs w:val="24"/>
                <w:lang w:val="bg-BG"/>
              </w:rPr>
              <w:t>(име на Ръководителя/представителя на Бенефициента)</w:t>
            </w:r>
          </w:p>
        </w:tc>
      </w:tr>
    </w:tbl>
    <w:p w14:paraId="69BD15A1" w14:textId="77777777" w:rsidR="00F35A04" w:rsidRPr="003221C4" w:rsidRDefault="00F35A04" w:rsidP="00E80E41">
      <w:pPr>
        <w:spacing w:line="360" w:lineRule="auto"/>
        <w:rPr>
          <w:rFonts w:ascii="Times New Roman" w:hAnsi="Times New Roman" w:cs="Times New Roman"/>
          <w:sz w:val="24"/>
          <w:szCs w:val="24"/>
          <w:lang w:val="bg-BG"/>
        </w:rPr>
      </w:pPr>
    </w:p>
    <w:sectPr w:rsidR="00F35A04" w:rsidRPr="003221C4" w:rsidSect="00043806">
      <w:headerReference w:type="default" r:id="rId8"/>
      <w:footerReference w:type="default" r:id="rId9"/>
      <w:pgSz w:w="12240" w:h="15840"/>
      <w:pgMar w:top="1417" w:right="1417" w:bottom="1135" w:left="1417"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7E678B" w14:textId="77777777" w:rsidR="00095E71" w:rsidRDefault="00095E71">
      <w:pPr>
        <w:spacing w:after="0" w:line="240" w:lineRule="auto"/>
      </w:pPr>
      <w:r>
        <w:separator/>
      </w:r>
    </w:p>
  </w:endnote>
  <w:endnote w:type="continuationSeparator" w:id="0">
    <w:p w14:paraId="3164E808" w14:textId="77777777" w:rsidR="00095E71" w:rsidRDefault="00095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charset w:val="00"/>
    <w:family w:val="swiss"/>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203" w:usb1="00000000" w:usb2="00000000" w:usb3="00000000" w:csb0="00000005"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ўа¬»¬¦¬ў"/>
    <w:panose1 w:val="02030600000101010101"/>
    <w:charset w:val="81"/>
    <w:family w:val="roman"/>
    <w:pitch w:val="variable"/>
    <w:sig w:usb0="B00002AF" w:usb1="69D77CFB" w:usb2="00000030" w:usb3="00000000" w:csb0="0008009F" w:csb1="00000000"/>
  </w:font>
  <w:font w:name="MS Mincho">
    <w:altName w:val="?l?r ??Ѓfc"/>
    <w:panose1 w:val="02020609040205080304"/>
    <w:charset w:val="80"/>
    <w:family w:val="modern"/>
    <w:pitch w:val="fixed"/>
    <w:sig w:usb0="E00002FF" w:usb1="6AC7FDFB" w:usb2="08000012" w:usb3="00000000" w:csb0="0002009F"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14:paraId="2B56E54D" w14:textId="77777777" w:rsidR="00CA71C0" w:rsidRPr="00E80E41" w:rsidRDefault="00CA71C0" w:rsidP="00E80E41">
        <w:pPr>
          <w:spacing w:after="0"/>
          <w:rPr>
            <w:rFonts w:ascii="Times New Roman" w:hAnsi="Times New Roman" w:cs="Times New Roman"/>
            <w:b/>
            <w:sz w:val="18"/>
            <w:szCs w:val="18"/>
            <w:lang w:val="bg-BG"/>
          </w:rPr>
        </w:pPr>
      </w:p>
      <w:p w14:paraId="3FA79171" w14:textId="77777777" w:rsidR="00CA71C0" w:rsidRPr="00BF57DE" w:rsidRDefault="00CA71C0" w:rsidP="00E80E41">
        <w:pPr>
          <w:spacing w:after="0"/>
          <w:jc w:val="center"/>
          <w:rPr>
            <w:rFonts w:ascii="Times New Roman" w:hAnsi="Times New Roman" w:cs="Times New Roman"/>
            <w:b/>
            <w:sz w:val="18"/>
            <w:szCs w:val="18"/>
          </w:rPr>
        </w:pPr>
      </w:p>
      <w:p w14:paraId="1A83670E" w14:textId="53E68904"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3221C4">
          <w:rPr>
            <w:rFonts w:ascii="Times New Roman" w:hAnsi="Times New Roman" w:cs="Times New Roman"/>
            <w:b/>
            <w:noProof/>
            <w:sz w:val="18"/>
            <w:szCs w:val="18"/>
          </w:rPr>
          <w:t>17</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E63CD" w14:textId="77777777" w:rsidR="00095E71" w:rsidRDefault="00095E71">
      <w:pPr>
        <w:spacing w:after="0" w:line="240" w:lineRule="auto"/>
      </w:pPr>
      <w:r>
        <w:separator/>
      </w:r>
    </w:p>
  </w:footnote>
  <w:footnote w:type="continuationSeparator" w:id="0">
    <w:p w14:paraId="26656C6C" w14:textId="77777777" w:rsidR="00095E71" w:rsidRDefault="00095E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91053" w14:textId="77777777" w:rsidR="00CA71C0" w:rsidRPr="00BC6F35" w:rsidRDefault="00CA71C0" w:rsidP="00CA71C0">
    <w:pPr>
      <w:pBdr>
        <w:bottom w:val="single" w:sz="6" w:space="0" w:color="auto"/>
      </w:pBdr>
      <w:spacing w:after="120"/>
      <w:ind w:left="-284" w:right="-233"/>
      <w:rPr>
        <w:rFonts w:ascii="Times New Roman" w:eastAsia="Times New Roman" w:hAnsi="Times New Roman" w:cs="Times New Roman"/>
        <w:sz w:val="24"/>
        <w:szCs w:val="24"/>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5CBEA0E7" wp14:editId="182FB6C8">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7983C99B" wp14:editId="4FDA2CEE">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 w15:restartNumberingAfterBreak="0">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7715161"/>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8" w15:restartNumberingAfterBreak="0">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0" w15:restartNumberingAfterBreak="0">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1" w15:restartNumberingAfterBreak="0">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76B553A"/>
    <w:multiLevelType w:val="hybridMultilevel"/>
    <w:tmpl w:val="1B561CEA"/>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928" w:hanging="360"/>
      </w:pPr>
      <w:rPr>
        <w:rFonts w:ascii="Times New Roman" w:hAnsi="Times New Roman" w:hint="default"/>
        <w:b/>
        <w:i w:val="0"/>
        <w:sz w:val="24"/>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9ED093A"/>
    <w:multiLevelType w:val="hybridMultilevel"/>
    <w:tmpl w:val="2068B636"/>
    <w:lvl w:ilvl="0" w:tplc="932EF770">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4" w15:restartNumberingAfterBreak="0">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15" w15:restartNumberingAfterBreak="0">
    <w:nsid w:val="424347D7"/>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6" w15:restartNumberingAfterBreak="0">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1474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2" w15:restartNumberingAfterBreak="0">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3" w15:restartNumberingAfterBreak="0">
    <w:nsid w:val="62674E39"/>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4" w15:restartNumberingAfterBreak="0">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6" w15:restartNumberingAfterBreak="0">
    <w:nsid w:val="6AAE69AA"/>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7" w15:restartNumberingAfterBreak="0">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9324125"/>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9" w15:restartNumberingAfterBreak="0">
    <w:nsid w:val="7F53798C"/>
    <w:multiLevelType w:val="multilevel"/>
    <w:tmpl w:val="6E6A6128"/>
    <w:lvl w:ilvl="0">
      <w:start w:val="1"/>
      <w:numFmt w:val="decimal"/>
      <w:lvlText w:val="Чл.%1."/>
      <w:lvlJc w:val="left"/>
      <w:pPr>
        <w:ind w:left="1637"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num w:numId="1">
    <w:abstractNumId w:val="5"/>
  </w:num>
  <w:num w:numId="2">
    <w:abstractNumId w:val="2"/>
  </w:num>
  <w:num w:numId="3">
    <w:abstractNumId w:val="27"/>
  </w:num>
  <w:num w:numId="4">
    <w:abstractNumId w:val="18"/>
  </w:num>
  <w:num w:numId="5">
    <w:abstractNumId w:val="24"/>
  </w:num>
  <w:num w:numId="6">
    <w:abstractNumId w:val="17"/>
  </w:num>
  <w:num w:numId="7">
    <w:abstractNumId w:val="10"/>
  </w:num>
  <w:num w:numId="8">
    <w:abstractNumId w:val="19"/>
  </w:num>
  <w:num w:numId="9">
    <w:abstractNumId w:val="3"/>
  </w:num>
  <w:num w:numId="10">
    <w:abstractNumId w:val="20"/>
  </w:num>
  <w:num w:numId="11">
    <w:abstractNumId w:val="16"/>
  </w:num>
  <w:num w:numId="12">
    <w:abstractNumId w:val="8"/>
  </w:num>
  <w:num w:numId="13">
    <w:abstractNumId w:val="4"/>
  </w:num>
  <w:num w:numId="14">
    <w:abstractNumId w:val="1"/>
  </w:num>
  <w:num w:numId="15">
    <w:abstractNumId w:val="6"/>
  </w:num>
  <w:num w:numId="16">
    <w:abstractNumId w:val="11"/>
  </w:num>
  <w:num w:numId="17">
    <w:abstractNumId w:val="9"/>
  </w:num>
  <w:num w:numId="18">
    <w:abstractNumId w:val="12"/>
  </w:num>
  <w:num w:numId="19">
    <w:abstractNumId w:val="13"/>
  </w:num>
  <w:num w:numId="20">
    <w:abstractNumId w:val="23"/>
  </w:num>
  <w:num w:numId="21">
    <w:abstractNumId w:val="25"/>
  </w:num>
  <w:num w:numId="22">
    <w:abstractNumId w:val="0"/>
  </w:num>
  <w:num w:numId="23">
    <w:abstractNumId w:val="21"/>
  </w:num>
  <w:num w:numId="24">
    <w:abstractNumId w:val="22"/>
  </w:num>
  <w:num w:numId="25">
    <w:abstractNumId w:val="28"/>
  </w:num>
  <w:num w:numId="26">
    <w:abstractNumId w:val="29"/>
  </w:num>
  <w:num w:numId="27">
    <w:abstractNumId w:val="15"/>
  </w:num>
  <w:num w:numId="28">
    <w:abstractNumId w:val="26"/>
  </w:num>
  <w:num w:numId="29">
    <w:abstractNumId w:val="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DA4"/>
    <w:rsid w:val="000077CD"/>
    <w:rsid w:val="00011D7B"/>
    <w:rsid w:val="00014364"/>
    <w:rsid w:val="0001668A"/>
    <w:rsid w:val="0002239D"/>
    <w:rsid w:val="000239D8"/>
    <w:rsid w:val="00024089"/>
    <w:rsid w:val="00025C7C"/>
    <w:rsid w:val="0003321E"/>
    <w:rsid w:val="00035463"/>
    <w:rsid w:val="00042368"/>
    <w:rsid w:val="00043806"/>
    <w:rsid w:val="00045255"/>
    <w:rsid w:val="000469AA"/>
    <w:rsid w:val="00052ABE"/>
    <w:rsid w:val="00052C50"/>
    <w:rsid w:val="00054C6D"/>
    <w:rsid w:val="00055272"/>
    <w:rsid w:val="00055A56"/>
    <w:rsid w:val="0006411E"/>
    <w:rsid w:val="000657A0"/>
    <w:rsid w:val="00066265"/>
    <w:rsid w:val="000717D3"/>
    <w:rsid w:val="000725BA"/>
    <w:rsid w:val="00073F35"/>
    <w:rsid w:val="00075623"/>
    <w:rsid w:val="000756CF"/>
    <w:rsid w:val="00076577"/>
    <w:rsid w:val="00081087"/>
    <w:rsid w:val="000811D9"/>
    <w:rsid w:val="00085995"/>
    <w:rsid w:val="0008624C"/>
    <w:rsid w:val="00087085"/>
    <w:rsid w:val="000914F6"/>
    <w:rsid w:val="00091672"/>
    <w:rsid w:val="000927BB"/>
    <w:rsid w:val="00095E71"/>
    <w:rsid w:val="00096275"/>
    <w:rsid w:val="00097BE0"/>
    <w:rsid w:val="000A0337"/>
    <w:rsid w:val="000A3922"/>
    <w:rsid w:val="000A4946"/>
    <w:rsid w:val="000A518A"/>
    <w:rsid w:val="000A519C"/>
    <w:rsid w:val="000A7D8F"/>
    <w:rsid w:val="000B1167"/>
    <w:rsid w:val="000B4E2B"/>
    <w:rsid w:val="000B5444"/>
    <w:rsid w:val="000B6FB3"/>
    <w:rsid w:val="000B7D67"/>
    <w:rsid w:val="000C36B3"/>
    <w:rsid w:val="000C533E"/>
    <w:rsid w:val="000C5EFF"/>
    <w:rsid w:val="000C6FB7"/>
    <w:rsid w:val="000D1904"/>
    <w:rsid w:val="000D336B"/>
    <w:rsid w:val="000D3D29"/>
    <w:rsid w:val="000D5317"/>
    <w:rsid w:val="000E3DA1"/>
    <w:rsid w:val="000F399F"/>
    <w:rsid w:val="000F58F3"/>
    <w:rsid w:val="00106B59"/>
    <w:rsid w:val="00115C04"/>
    <w:rsid w:val="0012028B"/>
    <w:rsid w:val="00130376"/>
    <w:rsid w:val="00140263"/>
    <w:rsid w:val="00140847"/>
    <w:rsid w:val="0014271B"/>
    <w:rsid w:val="00145812"/>
    <w:rsid w:val="00145A43"/>
    <w:rsid w:val="00147531"/>
    <w:rsid w:val="00147C58"/>
    <w:rsid w:val="001500D2"/>
    <w:rsid w:val="0015053F"/>
    <w:rsid w:val="00151B61"/>
    <w:rsid w:val="00152B71"/>
    <w:rsid w:val="00154A6A"/>
    <w:rsid w:val="0016306D"/>
    <w:rsid w:val="00167701"/>
    <w:rsid w:val="00171726"/>
    <w:rsid w:val="00172E43"/>
    <w:rsid w:val="0018011A"/>
    <w:rsid w:val="001833C4"/>
    <w:rsid w:val="00183D81"/>
    <w:rsid w:val="00184CFC"/>
    <w:rsid w:val="0018524C"/>
    <w:rsid w:val="001865F8"/>
    <w:rsid w:val="0018712B"/>
    <w:rsid w:val="00193F4B"/>
    <w:rsid w:val="00196596"/>
    <w:rsid w:val="001A016B"/>
    <w:rsid w:val="001A26A9"/>
    <w:rsid w:val="001A4AF6"/>
    <w:rsid w:val="001A5738"/>
    <w:rsid w:val="001A79AE"/>
    <w:rsid w:val="001B3699"/>
    <w:rsid w:val="001B5FBD"/>
    <w:rsid w:val="001C6790"/>
    <w:rsid w:val="001D4AA1"/>
    <w:rsid w:val="001E12CD"/>
    <w:rsid w:val="001E451E"/>
    <w:rsid w:val="001E4F92"/>
    <w:rsid w:val="001E5C09"/>
    <w:rsid w:val="001F01A2"/>
    <w:rsid w:val="001F6A1D"/>
    <w:rsid w:val="00200F6E"/>
    <w:rsid w:val="00203924"/>
    <w:rsid w:val="0020498B"/>
    <w:rsid w:val="0020506E"/>
    <w:rsid w:val="00212D58"/>
    <w:rsid w:val="0021318C"/>
    <w:rsid w:val="00215194"/>
    <w:rsid w:val="002168EA"/>
    <w:rsid w:val="00222AF4"/>
    <w:rsid w:val="00223DCD"/>
    <w:rsid w:val="002241EF"/>
    <w:rsid w:val="002328D2"/>
    <w:rsid w:val="002459C2"/>
    <w:rsid w:val="00245D89"/>
    <w:rsid w:val="002469A7"/>
    <w:rsid w:val="002525BA"/>
    <w:rsid w:val="00254369"/>
    <w:rsid w:val="00254404"/>
    <w:rsid w:val="00260ABB"/>
    <w:rsid w:val="0027754F"/>
    <w:rsid w:val="00282054"/>
    <w:rsid w:val="00285328"/>
    <w:rsid w:val="002876F4"/>
    <w:rsid w:val="00293033"/>
    <w:rsid w:val="002933EC"/>
    <w:rsid w:val="00296EA9"/>
    <w:rsid w:val="00297550"/>
    <w:rsid w:val="00297577"/>
    <w:rsid w:val="002A046D"/>
    <w:rsid w:val="002A0948"/>
    <w:rsid w:val="002A0DCD"/>
    <w:rsid w:val="002A6428"/>
    <w:rsid w:val="002B2508"/>
    <w:rsid w:val="002B2606"/>
    <w:rsid w:val="002B4EE4"/>
    <w:rsid w:val="002B5054"/>
    <w:rsid w:val="002B54FA"/>
    <w:rsid w:val="002C35F1"/>
    <w:rsid w:val="002D1B37"/>
    <w:rsid w:val="002D443E"/>
    <w:rsid w:val="002D48E7"/>
    <w:rsid w:val="002D72F5"/>
    <w:rsid w:val="002E1E14"/>
    <w:rsid w:val="002E40D1"/>
    <w:rsid w:val="002E442F"/>
    <w:rsid w:val="002E5DA4"/>
    <w:rsid w:val="002F1FF0"/>
    <w:rsid w:val="002F501C"/>
    <w:rsid w:val="00301F68"/>
    <w:rsid w:val="003056BF"/>
    <w:rsid w:val="0030670E"/>
    <w:rsid w:val="00313EF8"/>
    <w:rsid w:val="00315B6B"/>
    <w:rsid w:val="003221C4"/>
    <w:rsid w:val="00332AB0"/>
    <w:rsid w:val="00333E33"/>
    <w:rsid w:val="00333E8F"/>
    <w:rsid w:val="00336331"/>
    <w:rsid w:val="003364EB"/>
    <w:rsid w:val="0034029B"/>
    <w:rsid w:val="0034038E"/>
    <w:rsid w:val="0034277C"/>
    <w:rsid w:val="00347107"/>
    <w:rsid w:val="00347B2E"/>
    <w:rsid w:val="00350C51"/>
    <w:rsid w:val="00354910"/>
    <w:rsid w:val="003550BF"/>
    <w:rsid w:val="00355E1A"/>
    <w:rsid w:val="00356367"/>
    <w:rsid w:val="0035771D"/>
    <w:rsid w:val="0036189F"/>
    <w:rsid w:val="00362B53"/>
    <w:rsid w:val="003648C8"/>
    <w:rsid w:val="00366898"/>
    <w:rsid w:val="00366A3D"/>
    <w:rsid w:val="00366AA1"/>
    <w:rsid w:val="00367B95"/>
    <w:rsid w:val="00370932"/>
    <w:rsid w:val="00370FF9"/>
    <w:rsid w:val="0037169D"/>
    <w:rsid w:val="00371DB2"/>
    <w:rsid w:val="00374BE3"/>
    <w:rsid w:val="003771AB"/>
    <w:rsid w:val="00377298"/>
    <w:rsid w:val="0038163B"/>
    <w:rsid w:val="003836B0"/>
    <w:rsid w:val="0038455F"/>
    <w:rsid w:val="003845D7"/>
    <w:rsid w:val="003912A4"/>
    <w:rsid w:val="00393DAE"/>
    <w:rsid w:val="003943B5"/>
    <w:rsid w:val="00395D77"/>
    <w:rsid w:val="003A1907"/>
    <w:rsid w:val="003A3B51"/>
    <w:rsid w:val="003B2BA5"/>
    <w:rsid w:val="003B4328"/>
    <w:rsid w:val="003C01D4"/>
    <w:rsid w:val="003C2FC8"/>
    <w:rsid w:val="003C4F6A"/>
    <w:rsid w:val="003C688D"/>
    <w:rsid w:val="003D19E4"/>
    <w:rsid w:val="003D2ED2"/>
    <w:rsid w:val="003D3DCA"/>
    <w:rsid w:val="003D7162"/>
    <w:rsid w:val="003E4607"/>
    <w:rsid w:val="003E7098"/>
    <w:rsid w:val="003F4244"/>
    <w:rsid w:val="003F71F4"/>
    <w:rsid w:val="00401519"/>
    <w:rsid w:val="00402150"/>
    <w:rsid w:val="00407051"/>
    <w:rsid w:val="004153C0"/>
    <w:rsid w:val="00416DE4"/>
    <w:rsid w:val="00423641"/>
    <w:rsid w:val="00424983"/>
    <w:rsid w:val="00434B57"/>
    <w:rsid w:val="004372CB"/>
    <w:rsid w:val="004437D0"/>
    <w:rsid w:val="004441A1"/>
    <w:rsid w:val="004461A9"/>
    <w:rsid w:val="004521F9"/>
    <w:rsid w:val="00452748"/>
    <w:rsid w:val="00452C83"/>
    <w:rsid w:val="00455D38"/>
    <w:rsid w:val="004569C6"/>
    <w:rsid w:val="00464A94"/>
    <w:rsid w:val="00470056"/>
    <w:rsid w:val="00473B05"/>
    <w:rsid w:val="00473B92"/>
    <w:rsid w:val="0047413A"/>
    <w:rsid w:val="004752F4"/>
    <w:rsid w:val="00481C90"/>
    <w:rsid w:val="00485400"/>
    <w:rsid w:val="004867F2"/>
    <w:rsid w:val="00492C1B"/>
    <w:rsid w:val="004A1BD9"/>
    <w:rsid w:val="004A3941"/>
    <w:rsid w:val="004A6DD8"/>
    <w:rsid w:val="004B12CD"/>
    <w:rsid w:val="004B134E"/>
    <w:rsid w:val="004B2BBD"/>
    <w:rsid w:val="004B2F89"/>
    <w:rsid w:val="004C0486"/>
    <w:rsid w:val="004C232F"/>
    <w:rsid w:val="004C4A76"/>
    <w:rsid w:val="004D100F"/>
    <w:rsid w:val="004D7688"/>
    <w:rsid w:val="004E062B"/>
    <w:rsid w:val="004E11BF"/>
    <w:rsid w:val="004E1B37"/>
    <w:rsid w:val="004E2615"/>
    <w:rsid w:val="004E511E"/>
    <w:rsid w:val="004E55B2"/>
    <w:rsid w:val="004E6FAD"/>
    <w:rsid w:val="004F0205"/>
    <w:rsid w:val="004F1E39"/>
    <w:rsid w:val="004F3581"/>
    <w:rsid w:val="004F41A4"/>
    <w:rsid w:val="004F62B8"/>
    <w:rsid w:val="00501856"/>
    <w:rsid w:val="00512A90"/>
    <w:rsid w:val="00514E11"/>
    <w:rsid w:val="00517AAE"/>
    <w:rsid w:val="0052299E"/>
    <w:rsid w:val="00523A73"/>
    <w:rsid w:val="0053273C"/>
    <w:rsid w:val="00533070"/>
    <w:rsid w:val="005337E9"/>
    <w:rsid w:val="00535E4C"/>
    <w:rsid w:val="005376EF"/>
    <w:rsid w:val="00540EEE"/>
    <w:rsid w:val="00543E11"/>
    <w:rsid w:val="00544DD2"/>
    <w:rsid w:val="00547085"/>
    <w:rsid w:val="00556033"/>
    <w:rsid w:val="00560E43"/>
    <w:rsid w:val="00561073"/>
    <w:rsid w:val="00573870"/>
    <w:rsid w:val="00574972"/>
    <w:rsid w:val="00575B17"/>
    <w:rsid w:val="00575D3F"/>
    <w:rsid w:val="005776E8"/>
    <w:rsid w:val="00580875"/>
    <w:rsid w:val="00591B92"/>
    <w:rsid w:val="00592952"/>
    <w:rsid w:val="005963A9"/>
    <w:rsid w:val="005A0F8A"/>
    <w:rsid w:val="005A16DD"/>
    <w:rsid w:val="005A241E"/>
    <w:rsid w:val="005A33AF"/>
    <w:rsid w:val="005A65B4"/>
    <w:rsid w:val="005A6CEC"/>
    <w:rsid w:val="005B3F95"/>
    <w:rsid w:val="005B4981"/>
    <w:rsid w:val="005C20EF"/>
    <w:rsid w:val="005C2A72"/>
    <w:rsid w:val="005C367E"/>
    <w:rsid w:val="005D378C"/>
    <w:rsid w:val="005E1C72"/>
    <w:rsid w:val="005E5FF1"/>
    <w:rsid w:val="0060395A"/>
    <w:rsid w:val="00612FB3"/>
    <w:rsid w:val="00613E40"/>
    <w:rsid w:val="00622268"/>
    <w:rsid w:val="00634ADE"/>
    <w:rsid w:val="00637396"/>
    <w:rsid w:val="0064142B"/>
    <w:rsid w:val="00643861"/>
    <w:rsid w:val="00643880"/>
    <w:rsid w:val="00643B0F"/>
    <w:rsid w:val="00646D7C"/>
    <w:rsid w:val="006518A0"/>
    <w:rsid w:val="006534DE"/>
    <w:rsid w:val="0065353D"/>
    <w:rsid w:val="006541A8"/>
    <w:rsid w:val="00657AF3"/>
    <w:rsid w:val="00660640"/>
    <w:rsid w:val="00662EC8"/>
    <w:rsid w:val="006659B7"/>
    <w:rsid w:val="0066797A"/>
    <w:rsid w:val="006705BE"/>
    <w:rsid w:val="00675AD3"/>
    <w:rsid w:val="00677748"/>
    <w:rsid w:val="00687182"/>
    <w:rsid w:val="0068747D"/>
    <w:rsid w:val="006934E2"/>
    <w:rsid w:val="006938F8"/>
    <w:rsid w:val="00694710"/>
    <w:rsid w:val="00695946"/>
    <w:rsid w:val="00695F43"/>
    <w:rsid w:val="006965AA"/>
    <w:rsid w:val="006971E6"/>
    <w:rsid w:val="006A2045"/>
    <w:rsid w:val="006A4410"/>
    <w:rsid w:val="006A4A80"/>
    <w:rsid w:val="006A4C50"/>
    <w:rsid w:val="006A7555"/>
    <w:rsid w:val="006A7F29"/>
    <w:rsid w:val="006C5203"/>
    <w:rsid w:val="006C57F6"/>
    <w:rsid w:val="006D177A"/>
    <w:rsid w:val="006E2BE2"/>
    <w:rsid w:val="006E2E18"/>
    <w:rsid w:val="006E3CAB"/>
    <w:rsid w:val="006E6373"/>
    <w:rsid w:val="006F0AB8"/>
    <w:rsid w:val="006F165D"/>
    <w:rsid w:val="006F5954"/>
    <w:rsid w:val="00706671"/>
    <w:rsid w:val="00714563"/>
    <w:rsid w:val="00721164"/>
    <w:rsid w:val="00721B16"/>
    <w:rsid w:val="0072506A"/>
    <w:rsid w:val="007261C8"/>
    <w:rsid w:val="00726BFA"/>
    <w:rsid w:val="00727BA0"/>
    <w:rsid w:val="00730D5E"/>
    <w:rsid w:val="00736710"/>
    <w:rsid w:val="00741D28"/>
    <w:rsid w:val="00742223"/>
    <w:rsid w:val="00742665"/>
    <w:rsid w:val="0074455A"/>
    <w:rsid w:val="00746052"/>
    <w:rsid w:val="00747183"/>
    <w:rsid w:val="0075161D"/>
    <w:rsid w:val="00752A47"/>
    <w:rsid w:val="00752BEE"/>
    <w:rsid w:val="00755131"/>
    <w:rsid w:val="0075711F"/>
    <w:rsid w:val="007604AB"/>
    <w:rsid w:val="00761A00"/>
    <w:rsid w:val="00763F24"/>
    <w:rsid w:val="00767747"/>
    <w:rsid w:val="007765D4"/>
    <w:rsid w:val="00777B24"/>
    <w:rsid w:val="00781981"/>
    <w:rsid w:val="00786B13"/>
    <w:rsid w:val="00787CCE"/>
    <w:rsid w:val="007930B0"/>
    <w:rsid w:val="007A1B0F"/>
    <w:rsid w:val="007A1CEE"/>
    <w:rsid w:val="007A32D3"/>
    <w:rsid w:val="007A35FF"/>
    <w:rsid w:val="007A4D53"/>
    <w:rsid w:val="007A74CE"/>
    <w:rsid w:val="007B0FB0"/>
    <w:rsid w:val="007B19BA"/>
    <w:rsid w:val="007B5FB0"/>
    <w:rsid w:val="007B7947"/>
    <w:rsid w:val="007C3138"/>
    <w:rsid w:val="007C336D"/>
    <w:rsid w:val="007C35A9"/>
    <w:rsid w:val="007C4D05"/>
    <w:rsid w:val="007D009B"/>
    <w:rsid w:val="007D03B4"/>
    <w:rsid w:val="007D0424"/>
    <w:rsid w:val="007D7989"/>
    <w:rsid w:val="007E0123"/>
    <w:rsid w:val="007E1047"/>
    <w:rsid w:val="007E1E43"/>
    <w:rsid w:val="007E2DB4"/>
    <w:rsid w:val="007E314D"/>
    <w:rsid w:val="007E7FC2"/>
    <w:rsid w:val="007F4AB9"/>
    <w:rsid w:val="007F4E48"/>
    <w:rsid w:val="007F7E51"/>
    <w:rsid w:val="00803B5E"/>
    <w:rsid w:val="00804727"/>
    <w:rsid w:val="008101FF"/>
    <w:rsid w:val="008105D0"/>
    <w:rsid w:val="00813256"/>
    <w:rsid w:val="00832F68"/>
    <w:rsid w:val="00834763"/>
    <w:rsid w:val="00835108"/>
    <w:rsid w:val="008410D1"/>
    <w:rsid w:val="00841C3E"/>
    <w:rsid w:val="00846718"/>
    <w:rsid w:val="0085311C"/>
    <w:rsid w:val="00856129"/>
    <w:rsid w:val="00857B6F"/>
    <w:rsid w:val="00857BF7"/>
    <w:rsid w:val="00860B01"/>
    <w:rsid w:val="008638B9"/>
    <w:rsid w:val="008671E8"/>
    <w:rsid w:val="0086755C"/>
    <w:rsid w:val="00872417"/>
    <w:rsid w:val="008731A8"/>
    <w:rsid w:val="00873855"/>
    <w:rsid w:val="00873D6B"/>
    <w:rsid w:val="00875806"/>
    <w:rsid w:val="00876606"/>
    <w:rsid w:val="0088060E"/>
    <w:rsid w:val="00881E14"/>
    <w:rsid w:val="008857EF"/>
    <w:rsid w:val="008910F8"/>
    <w:rsid w:val="00896BFE"/>
    <w:rsid w:val="0089764A"/>
    <w:rsid w:val="008A205F"/>
    <w:rsid w:val="008A4B2E"/>
    <w:rsid w:val="008A4F12"/>
    <w:rsid w:val="008A7BF3"/>
    <w:rsid w:val="008B1696"/>
    <w:rsid w:val="008B1D87"/>
    <w:rsid w:val="008B1ED7"/>
    <w:rsid w:val="008B2655"/>
    <w:rsid w:val="008B56A6"/>
    <w:rsid w:val="008B5B53"/>
    <w:rsid w:val="008B7FF7"/>
    <w:rsid w:val="008C03A5"/>
    <w:rsid w:val="008C03B2"/>
    <w:rsid w:val="008C26BA"/>
    <w:rsid w:val="008C4A42"/>
    <w:rsid w:val="008C5FA4"/>
    <w:rsid w:val="008D40ED"/>
    <w:rsid w:val="008D615E"/>
    <w:rsid w:val="008E5557"/>
    <w:rsid w:val="008F33C4"/>
    <w:rsid w:val="008F5473"/>
    <w:rsid w:val="008F6B85"/>
    <w:rsid w:val="008F7D48"/>
    <w:rsid w:val="008F7D7C"/>
    <w:rsid w:val="0090164C"/>
    <w:rsid w:val="009030E7"/>
    <w:rsid w:val="00905388"/>
    <w:rsid w:val="00910951"/>
    <w:rsid w:val="00910DE0"/>
    <w:rsid w:val="009116B5"/>
    <w:rsid w:val="00914AB4"/>
    <w:rsid w:val="009175C3"/>
    <w:rsid w:val="00926770"/>
    <w:rsid w:val="00930234"/>
    <w:rsid w:val="0093138A"/>
    <w:rsid w:val="00931CBE"/>
    <w:rsid w:val="009323E3"/>
    <w:rsid w:val="00932763"/>
    <w:rsid w:val="00936A25"/>
    <w:rsid w:val="00942C78"/>
    <w:rsid w:val="00951982"/>
    <w:rsid w:val="0095437F"/>
    <w:rsid w:val="009635EA"/>
    <w:rsid w:val="00965CFE"/>
    <w:rsid w:val="00967AC0"/>
    <w:rsid w:val="00970A06"/>
    <w:rsid w:val="00971453"/>
    <w:rsid w:val="00972A84"/>
    <w:rsid w:val="00972BC2"/>
    <w:rsid w:val="0097407D"/>
    <w:rsid w:val="009770CC"/>
    <w:rsid w:val="009815E4"/>
    <w:rsid w:val="00983585"/>
    <w:rsid w:val="00986FB5"/>
    <w:rsid w:val="00991E04"/>
    <w:rsid w:val="009970D8"/>
    <w:rsid w:val="009A07E9"/>
    <w:rsid w:val="009A4838"/>
    <w:rsid w:val="009A5BBD"/>
    <w:rsid w:val="009B1B89"/>
    <w:rsid w:val="009B2F98"/>
    <w:rsid w:val="009B32F0"/>
    <w:rsid w:val="009B4536"/>
    <w:rsid w:val="009B7F0B"/>
    <w:rsid w:val="009C2787"/>
    <w:rsid w:val="009C3595"/>
    <w:rsid w:val="009C45CE"/>
    <w:rsid w:val="009C5C3D"/>
    <w:rsid w:val="009D4721"/>
    <w:rsid w:val="009D4A8D"/>
    <w:rsid w:val="009D4B3A"/>
    <w:rsid w:val="009D4DA3"/>
    <w:rsid w:val="009D76A9"/>
    <w:rsid w:val="009E15D9"/>
    <w:rsid w:val="009E16B3"/>
    <w:rsid w:val="009E6F10"/>
    <w:rsid w:val="009F0E9E"/>
    <w:rsid w:val="009F5249"/>
    <w:rsid w:val="00A01C35"/>
    <w:rsid w:val="00A05B1E"/>
    <w:rsid w:val="00A0681B"/>
    <w:rsid w:val="00A11B2D"/>
    <w:rsid w:val="00A12400"/>
    <w:rsid w:val="00A13007"/>
    <w:rsid w:val="00A17953"/>
    <w:rsid w:val="00A21D15"/>
    <w:rsid w:val="00A223CF"/>
    <w:rsid w:val="00A233EC"/>
    <w:rsid w:val="00A25303"/>
    <w:rsid w:val="00A34C85"/>
    <w:rsid w:val="00A35248"/>
    <w:rsid w:val="00A41B9D"/>
    <w:rsid w:val="00A42D78"/>
    <w:rsid w:val="00A471F0"/>
    <w:rsid w:val="00A47398"/>
    <w:rsid w:val="00A52FF3"/>
    <w:rsid w:val="00A543E4"/>
    <w:rsid w:val="00A54EBD"/>
    <w:rsid w:val="00A71EB9"/>
    <w:rsid w:val="00A74E71"/>
    <w:rsid w:val="00A826E9"/>
    <w:rsid w:val="00A85D31"/>
    <w:rsid w:val="00A93102"/>
    <w:rsid w:val="00A93724"/>
    <w:rsid w:val="00A93CF8"/>
    <w:rsid w:val="00A963AC"/>
    <w:rsid w:val="00AA1901"/>
    <w:rsid w:val="00AA1C9A"/>
    <w:rsid w:val="00AA2386"/>
    <w:rsid w:val="00AA2E8A"/>
    <w:rsid w:val="00AA42DD"/>
    <w:rsid w:val="00AA5927"/>
    <w:rsid w:val="00AA742F"/>
    <w:rsid w:val="00AB23CA"/>
    <w:rsid w:val="00AB491F"/>
    <w:rsid w:val="00AC448F"/>
    <w:rsid w:val="00AC48AA"/>
    <w:rsid w:val="00AC49C9"/>
    <w:rsid w:val="00AC5154"/>
    <w:rsid w:val="00AC76B0"/>
    <w:rsid w:val="00AC7E57"/>
    <w:rsid w:val="00AD015C"/>
    <w:rsid w:val="00AE5881"/>
    <w:rsid w:val="00B00449"/>
    <w:rsid w:val="00B05476"/>
    <w:rsid w:val="00B12939"/>
    <w:rsid w:val="00B14567"/>
    <w:rsid w:val="00B20402"/>
    <w:rsid w:val="00B20CB9"/>
    <w:rsid w:val="00B22613"/>
    <w:rsid w:val="00B26B74"/>
    <w:rsid w:val="00B27B6E"/>
    <w:rsid w:val="00B27C0A"/>
    <w:rsid w:val="00B3111D"/>
    <w:rsid w:val="00B31F34"/>
    <w:rsid w:val="00B31F66"/>
    <w:rsid w:val="00B3286B"/>
    <w:rsid w:val="00B35C71"/>
    <w:rsid w:val="00B36F98"/>
    <w:rsid w:val="00B379C8"/>
    <w:rsid w:val="00B40472"/>
    <w:rsid w:val="00B42133"/>
    <w:rsid w:val="00B4324A"/>
    <w:rsid w:val="00B44D6B"/>
    <w:rsid w:val="00B471AE"/>
    <w:rsid w:val="00B55127"/>
    <w:rsid w:val="00B56638"/>
    <w:rsid w:val="00B627D9"/>
    <w:rsid w:val="00B62994"/>
    <w:rsid w:val="00B6693C"/>
    <w:rsid w:val="00B732CD"/>
    <w:rsid w:val="00B73343"/>
    <w:rsid w:val="00B755C5"/>
    <w:rsid w:val="00B77563"/>
    <w:rsid w:val="00B826E0"/>
    <w:rsid w:val="00B8294E"/>
    <w:rsid w:val="00B90973"/>
    <w:rsid w:val="00B92659"/>
    <w:rsid w:val="00BA1ABE"/>
    <w:rsid w:val="00BA27B2"/>
    <w:rsid w:val="00BA315D"/>
    <w:rsid w:val="00BA3FCE"/>
    <w:rsid w:val="00BA44A4"/>
    <w:rsid w:val="00BA4EB7"/>
    <w:rsid w:val="00BA7E7F"/>
    <w:rsid w:val="00BB0D4B"/>
    <w:rsid w:val="00BB187C"/>
    <w:rsid w:val="00BB5363"/>
    <w:rsid w:val="00BB5EED"/>
    <w:rsid w:val="00BC18A2"/>
    <w:rsid w:val="00BC21E0"/>
    <w:rsid w:val="00BC5AEC"/>
    <w:rsid w:val="00BD7E2D"/>
    <w:rsid w:val="00BE0D2A"/>
    <w:rsid w:val="00BE6B56"/>
    <w:rsid w:val="00BF00B5"/>
    <w:rsid w:val="00BF0C6D"/>
    <w:rsid w:val="00BF4249"/>
    <w:rsid w:val="00C05F47"/>
    <w:rsid w:val="00C172FF"/>
    <w:rsid w:val="00C17EE8"/>
    <w:rsid w:val="00C24091"/>
    <w:rsid w:val="00C24C41"/>
    <w:rsid w:val="00C305F7"/>
    <w:rsid w:val="00C332A5"/>
    <w:rsid w:val="00C34129"/>
    <w:rsid w:val="00C41F38"/>
    <w:rsid w:val="00C455E3"/>
    <w:rsid w:val="00C50A78"/>
    <w:rsid w:val="00C51E3B"/>
    <w:rsid w:val="00C535CF"/>
    <w:rsid w:val="00C5419B"/>
    <w:rsid w:val="00C54FC7"/>
    <w:rsid w:val="00C60DEA"/>
    <w:rsid w:val="00C64BDD"/>
    <w:rsid w:val="00C656EA"/>
    <w:rsid w:val="00C66100"/>
    <w:rsid w:val="00C719E2"/>
    <w:rsid w:val="00C74170"/>
    <w:rsid w:val="00C765C2"/>
    <w:rsid w:val="00C8164A"/>
    <w:rsid w:val="00C94A35"/>
    <w:rsid w:val="00C95DC7"/>
    <w:rsid w:val="00CA71C0"/>
    <w:rsid w:val="00CA7DF7"/>
    <w:rsid w:val="00CA7FF0"/>
    <w:rsid w:val="00CB5375"/>
    <w:rsid w:val="00CB540A"/>
    <w:rsid w:val="00CB66C1"/>
    <w:rsid w:val="00CB6B4B"/>
    <w:rsid w:val="00CC09A8"/>
    <w:rsid w:val="00CC7AAA"/>
    <w:rsid w:val="00CD00EF"/>
    <w:rsid w:val="00CD11A1"/>
    <w:rsid w:val="00CD7231"/>
    <w:rsid w:val="00CD7BF0"/>
    <w:rsid w:val="00CE27E7"/>
    <w:rsid w:val="00CE35C0"/>
    <w:rsid w:val="00CE40E2"/>
    <w:rsid w:val="00CF1A2C"/>
    <w:rsid w:val="00CF285A"/>
    <w:rsid w:val="00CF3192"/>
    <w:rsid w:val="00CF4131"/>
    <w:rsid w:val="00CF55FF"/>
    <w:rsid w:val="00CF62A6"/>
    <w:rsid w:val="00CF707F"/>
    <w:rsid w:val="00D01D26"/>
    <w:rsid w:val="00D0270B"/>
    <w:rsid w:val="00D04DBE"/>
    <w:rsid w:val="00D12785"/>
    <w:rsid w:val="00D154B5"/>
    <w:rsid w:val="00D15E8A"/>
    <w:rsid w:val="00D16D77"/>
    <w:rsid w:val="00D20856"/>
    <w:rsid w:val="00D2143B"/>
    <w:rsid w:val="00D22829"/>
    <w:rsid w:val="00D23097"/>
    <w:rsid w:val="00D23858"/>
    <w:rsid w:val="00D24938"/>
    <w:rsid w:val="00D2504A"/>
    <w:rsid w:val="00D2706E"/>
    <w:rsid w:val="00D30AC4"/>
    <w:rsid w:val="00D33AC3"/>
    <w:rsid w:val="00D34FB3"/>
    <w:rsid w:val="00D43126"/>
    <w:rsid w:val="00D546F3"/>
    <w:rsid w:val="00D56DF9"/>
    <w:rsid w:val="00D620B4"/>
    <w:rsid w:val="00D62C3B"/>
    <w:rsid w:val="00D631DA"/>
    <w:rsid w:val="00D65A84"/>
    <w:rsid w:val="00D7079B"/>
    <w:rsid w:val="00D7152D"/>
    <w:rsid w:val="00D73F89"/>
    <w:rsid w:val="00D76647"/>
    <w:rsid w:val="00D8091E"/>
    <w:rsid w:val="00D830FB"/>
    <w:rsid w:val="00D85C36"/>
    <w:rsid w:val="00D872DE"/>
    <w:rsid w:val="00D90CCB"/>
    <w:rsid w:val="00D9345B"/>
    <w:rsid w:val="00D97A32"/>
    <w:rsid w:val="00DA2D45"/>
    <w:rsid w:val="00DA3D0E"/>
    <w:rsid w:val="00DA44F9"/>
    <w:rsid w:val="00DA63B7"/>
    <w:rsid w:val="00DA7515"/>
    <w:rsid w:val="00DB2F48"/>
    <w:rsid w:val="00DB4EEE"/>
    <w:rsid w:val="00DB50E1"/>
    <w:rsid w:val="00DB5373"/>
    <w:rsid w:val="00DB5D2E"/>
    <w:rsid w:val="00DC267E"/>
    <w:rsid w:val="00DD0F38"/>
    <w:rsid w:val="00DD1151"/>
    <w:rsid w:val="00DD1979"/>
    <w:rsid w:val="00DD20EB"/>
    <w:rsid w:val="00DE1F4F"/>
    <w:rsid w:val="00DE7447"/>
    <w:rsid w:val="00DF229D"/>
    <w:rsid w:val="00E10318"/>
    <w:rsid w:val="00E20ECA"/>
    <w:rsid w:val="00E22214"/>
    <w:rsid w:val="00E237B3"/>
    <w:rsid w:val="00E268B3"/>
    <w:rsid w:val="00E27FB3"/>
    <w:rsid w:val="00E3185E"/>
    <w:rsid w:val="00E41480"/>
    <w:rsid w:val="00E4601A"/>
    <w:rsid w:val="00E47CFF"/>
    <w:rsid w:val="00E55D6D"/>
    <w:rsid w:val="00E57F0C"/>
    <w:rsid w:val="00E6549F"/>
    <w:rsid w:val="00E7162C"/>
    <w:rsid w:val="00E72AFC"/>
    <w:rsid w:val="00E760BD"/>
    <w:rsid w:val="00E776F6"/>
    <w:rsid w:val="00E80E2D"/>
    <w:rsid w:val="00E80E41"/>
    <w:rsid w:val="00E810F9"/>
    <w:rsid w:val="00E8148A"/>
    <w:rsid w:val="00E8301C"/>
    <w:rsid w:val="00E85EBC"/>
    <w:rsid w:val="00E8763D"/>
    <w:rsid w:val="00E929E3"/>
    <w:rsid w:val="00E94A1E"/>
    <w:rsid w:val="00EA0BF8"/>
    <w:rsid w:val="00EA2B74"/>
    <w:rsid w:val="00EB1692"/>
    <w:rsid w:val="00EB7608"/>
    <w:rsid w:val="00EC224D"/>
    <w:rsid w:val="00EC2877"/>
    <w:rsid w:val="00EC2C1E"/>
    <w:rsid w:val="00EC4B4A"/>
    <w:rsid w:val="00EC7A75"/>
    <w:rsid w:val="00ED003D"/>
    <w:rsid w:val="00ED3EDF"/>
    <w:rsid w:val="00ED4F87"/>
    <w:rsid w:val="00ED7786"/>
    <w:rsid w:val="00ED7895"/>
    <w:rsid w:val="00ED7F62"/>
    <w:rsid w:val="00EE0370"/>
    <w:rsid w:val="00EE0A03"/>
    <w:rsid w:val="00EE58B2"/>
    <w:rsid w:val="00EE62E2"/>
    <w:rsid w:val="00EF59D3"/>
    <w:rsid w:val="00EF5F9B"/>
    <w:rsid w:val="00EF78CD"/>
    <w:rsid w:val="00F04102"/>
    <w:rsid w:val="00F05B0A"/>
    <w:rsid w:val="00F06073"/>
    <w:rsid w:val="00F1019E"/>
    <w:rsid w:val="00F12130"/>
    <w:rsid w:val="00F153B5"/>
    <w:rsid w:val="00F17253"/>
    <w:rsid w:val="00F17985"/>
    <w:rsid w:val="00F20E41"/>
    <w:rsid w:val="00F21BBC"/>
    <w:rsid w:val="00F22CFE"/>
    <w:rsid w:val="00F26802"/>
    <w:rsid w:val="00F27911"/>
    <w:rsid w:val="00F27D50"/>
    <w:rsid w:val="00F34709"/>
    <w:rsid w:val="00F35A04"/>
    <w:rsid w:val="00F37B21"/>
    <w:rsid w:val="00F46E06"/>
    <w:rsid w:val="00F54674"/>
    <w:rsid w:val="00F5539F"/>
    <w:rsid w:val="00F56B65"/>
    <w:rsid w:val="00F66E6C"/>
    <w:rsid w:val="00F761FB"/>
    <w:rsid w:val="00F809C9"/>
    <w:rsid w:val="00F80A38"/>
    <w:rsid w:val="00F81AA8"/>
    <w:rsid w:val="00F82085"/>
    <w:rsid w:val="00F83BC8"/>
    <w:rsid w:val="00F84545"/>
    <w:rsid w:val="00F865A3"/>
    <w:rsid w:val="00F90B20"/>
    <w:rsid w:val="00F929C0"/>
    <w:rsid w:val="00F9456C"/>
    <w:rsid w:val="00F97011"/>
    <w:rsid w:val="00F97A7D"/>
    <w:rsid w:val="00FA4A7E"/>
    <w:rsid w:val="00FA7A97"/>
    <w:rsid w:val="00FB265D"/>
    <w:rsid w:val="00FB31B6"/>
    <w:rsid w:val="00FB6811"/>
    <w:rsid w:val="00FB7618"/>
    <w:rsid w:val="00FC03AE"/>
    <w:rsid w:val="00FC0F7B"/>
    <w:rsid w:val="00FC16A2"/>
    <w:rsid w:val="00FC34DF"/>
    <w:rsid w:val="00FC3DCB"/>
    <w:rsid w:val="00FD0196"/>
    <w:rsid w:val="00FD0A8F"/>
    <w:rsid w:val="00FD42CB"/>
    <w:rsid w:val="00FD5E9D"/>
    <w:rsid w:val="00FE0E52"/>
    <w:rsid w:val="00FE227A"/>
    <w:rsid w:val="00FE2FA0"/>
    <w:rsid w:val="00FE5C30"/>
    <w:rsid w:val="00FF1836"/>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9D6CB7"/>
  <w15:docId w15:val="{76CD2145-F06B-4F54-83D4-181C1EC1E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5DA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25927">
      <w:bodyDiv w:val="1"/>
      <w:marLeft w:val="0"/>
      <w:marRight w:val="0"/>
      <w:marTop w:val="0"/>
      <w:marBottom w:val="0"/>
      <w:divBdr>
        <w:top w:val="none" w:sz="0" w:space="0" w:color="auto"/>
        <w:left w:val="none" w:sz="0" w:space="0" w:color="auto"/>
        <w:bottom w:val="none" w:sz="0" w:space="0" w:color="auto"/>
        <w:right w:val="none" w:sz="0" w:space="0" w:color="auto"/>
      </w:divBdr>
    </w:div>
    <w:div w:id="248201549">
      <w:bodyDiv w:val="1"/>
      <w:marLeft w:val="0"/>
      <w:marRight w:val="0"/>
      <w:marTop w:val="0"/>
      <w:marBottom w:val="0"/>
      <w:divBdr>
        <w:top w:val="none" w:sz="0" w:space="0" w:color="auto"/>
        <w:left w:val="none" w:sz="0" w:space="0" w:color="auto"/>
        <w:bottom w:val="none" w:sz="0" w:space="0" w:color="auto"/>
        <w:right w:val="none" w:sz="0" w:space="0" w:color="auto"/>
      </w:divBdr>
    </w:div>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264802716">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424373380">
      <w:bodyDiv w:val="1"/>
      <w:marLeft w:val="0"/>
      <w:marRight w:val="0"/>
      <w:marTop w:val="0"/>
      <w:marBottom w:val="0"/>
      <w:divBdr>
        <w:top w:val="none" w:sz="0" w:space="0" w:color="auto"/>
        <w:left w:val="none" w:sz="0" w:space="0" w:color="auto"/>
        <w:bottom w:val="none" w:sz="0" w:space="0" w:color="auto"/>
        <w:right w:val="none" w:sz="0" w:space="0" w:color="auto"/>
      </w:divBdr>
    </w:div>
    <w:div w:id="1744915000">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DFD51-CDA8-4A12-915A-7B3ACEAB7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4744</Words>
  <Characters>27046</Characters>
  <Application>Microsoft Office Word</Application>
  <DocSecurity>0</DocSecurity>
  <Lines>225</Lines>
  <Paragraphs>63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31727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TATYANA NIKOLOVA ANGELCHEVA</cp:lastModifiedBy>
  <cp:revision>2</cp:revision>
  <cp:lastPrinted>2016-02-26T11:36:00Z</cp:lastPrinted>
  <dcterms:created xsi:type="dcterms:W3CDTF">2020-04-07T06:25:00Z</dcterms:created>
  <dcterms:modified xsi:type="dcterms:W3CDTF">2020-04-07T06:25:00Z</dcterms:modified>
</cp:coreProperties>
</file>